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688EE" w14:textId="77777777" w:rsidR="00F61217" w:rsidRDefault="009A70B8">
      <w:pPr>
        <w:spacing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на 2024-2025 учебный год</w:t>
      </w:r>
    </w:p>
    <w:p w14:paraId="0B0008C7" w14:textId="77777777" w:rsidR="00F61217" w:rsidRDefault="009A70B8">
      <w:pPr>
        <w:spacing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1B5D6694" w14:textId="77777777" w:rsidR="00F61217" w:rsidRDefault="009A70B8">
      <w:pPr>
        <w:spacing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14:paraId="6934FCA7" w14:textId="160DC3CE" w:rsidR="00F61217" w:rsidRPr="004D62AB" w:rsidRDefault="009A70B8">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 xml:space="preserve">Учреждение </w:t>
      </w:r>
      <w:r w:rsidR="00344EA3">
        <w:rPr>
          <w:rFonts w:ascii="Times New Roman" w:eastAsia="Times New Roman" w:hAnsi="Times New Roman" w:cs="Times New Roman"/>
          <w:sz w:val="28"/>
          <w:szCs w:val="28"/>
          <w:highlight w:val="white"/>
        </w:rPr>
        <w:t xml:space="preserve">образования: </w:t>
      </w:r>
      <w:r w:rsidR="00845575">
        <w:rPr>
          <w:rFonts w:ascii="Times New Roman" w:eastAsia="Times New Roman" w:hAnsi="Times New Roman" w:cs="Times New Roman"/>
          <w:sz w:val="28"/>
          <w:szCs w:val="28"/>
          <w:highlight w:val="white"/>
          <w:u w:val="single"/>
          <w:lang w:val="kk-KZ"/>
        </w:rPr>
        <w:t>Д</w:t>
      </w:r>
      <w:r w:rsidRPr="004D62AB">
        <w:rPr>
          <w:rFonts w:ascii="Times New Roman" w:eastAsia="Times New Roman" w:hAnsi="Times New Roman" w:cs="Times New Roman"/>
          <w:sz w:val="28"/>
          <w:szCs w:val="28"/>
          <w:highlight w:val="white"/>
          <w:u w:val="single"/>
        </w:rPr>
        <w:t xml:space="preserve">етский сад </w:t>
      </w:r>
      <w:r w:rsidR="00344EA3" w:rsidRPr="004D62AB">
        <w:rPr>
          <w:rFonts w:ascii="Times New Roman" w:eastAsia="Times New Roman" w:hAnsi="Times New Roman" w:cs="Times New Roman"/>
          <w:sz w:val="28"/>
          <w:szCs w:val="28"/>
          <w:highlight w:val="white"/>
          <w:u w:val="single"/>
          <w:lang w:val="ru-RU"/>
        </w:rPr>
        <w:t xml:space="preserve">«Симба </w:t>
      </w:r>
      <w:r w:rsidR="00344EA3" w:rsidRPr="004D62AB">
        <w:rPr>
          <w:rFonts w:ascii="Times New Roman" w:eastAsia="Times New Roman" w:hAnsi="Times New Roman" w:cs="Times New Roman"/>
          <w:sz w:val="28"/>
          <w:szCs w:val="28"/>
          <w:highlight w:val="white"/>
          <w:u w:val="single"/>
          <w:lang w:val="en-US"/>
        </w:rPr>
        <w:t>Kids</w:t>
      </w:r>
      <w:r w:rsidR="00344EA3" w:rsidRPr="004D62AB">
        <w:rPr>
          <w:rFonts w:ascii="Times New Roman" w:eastAsia="Times New Roman" w:hAnsi="Times New Roman" w:cs="Times New Roman"/>
          <w:sz w:val="28"/>
          <w:szCs w:val="28"/>
          <w:highlight w:val="white"/>
          <w:u w:val="single"/>
          <w:lang w:val="ru-RU"/>
        </w:rPr>
        <w:t>»</w:t>
      </w:r>
    </w:p>
    <w:p w14:paraId="30CD780C" w14:textId="77777777" w:rsidR="00F61217" w:rsidRPr="004D62AB" w:rsidRDefault="009A70B8">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 xml:space="preserve">Группа: </w:t>
      </w:r>
      <w:r w:rsidRPr="004D62AB">
        <w:rPr>
          <w:rFonts w:ascii="Times New Roman" w:eastAsia="Times New Roman" w:hAnsi="Times New Roman" w:cs="Times New Roman"/>
          <w:sz w:val="28"/>
          <w:szCs w:val="28"/>
          <w:highlight w:val="white"/>
          <w:u w:val="single"/>
        </w:rPr>
        <w:t>предшкольная группа</w:t>
      </w:r>
      <w:r w:rsidR="00344EA3" w:rsidRPr="004D62AB">
        <w:rPr>
          <w:rFonts w:ascii="Times New Roman" w:eastAsia="Times New Roman" w:hAnsi="Times New Roman" w:cs="Times New Roman"/>
          <w:sz w:val="28"/>
          <w:szCs w:val="28"/>
          <w:highlight w:val="white"/>
          <w:u w:val="single"/>
          <w:lang w:val="ru-RU"/>
        </w:rPr>
        <w:t xml:space="preserve"> «Радуга»</w:t>
      </w:r>
    </w:p>
    <w:p w14:paraId="558334FB" w14:textId="77777777" w:rsidR="00F61217" w:rsidRPr="004D62AB" w:rsidRDefault="009A70B8">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Возраст детей: </w:t>
      </w:r>
      <w:r w:rsidRPr="004D62AB">
        <w:rPr>
          <w:rFonts w:ascii="Times New Roman" w:eastAsia="Times New Roman" w:hAnsi="Times New Roman" w:cs="Times New Roman"/>
          <w:sz w:val="28"/>
          <w:szCs w:val="28"/>
          <w:highlight w:val="white"/>
          <w:u w:val="single"/>
        </w:rPr>
        <w:t>дети 5-и лет</w:t>
      </w:r>
    </w:p>
    <w:p w14:paraId="25946C1C" w14:textId="77777777" w:rsidR="00F61217" w:rsidRPr="004D62AB" w:rsidRDefault="009A70B8">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Период составления плана: </w:t>
      </w:r>
      <w:r w:rsidRPr="004D62AB">
        <w:rPr>
          <w:rFonts w:ascii="Times New Roman" w:eastAsia="Times New Roman" w:hAnsi="Times New Roman" w:cs="Times New Roman"/>
          <w:sz w:val="28"/>
          <w:szCs w:val="28"/>
          <w:highlight w:val="white"/>
          <w:u w:val="single"/>
        </w:rPr>
        <w:t>май, 2024 - 2025 учебный год.</w:t>
      </w:r>
    </w:p>
    <w:p w14:paraId="4A04295D" w14:textId="77777777" w:rsidR="00F61217" w:rsidRDefault="00F61217"/>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05"/>
        <w:gridCol w:w="2775"/>
        <w:gridCol w:w="9825"/>
      </w:tblGrid>
      <w:tr w:rsidR="00F61217" w14:paraId="79B4383A" w14:textId="77777777">
        <w:tc>
          <w:tcPr>
            <w:tcW w:w="1305" w:type="dxa"/>
            <w:shd w:val="clear" w:color="auto" w:fill="auto"/>
            <w:tcMar>
              <w:top w:w="100" w:type="dxa"/>
              <w:left w:w="100" w:type="dxa"/>
              <w:bottom w:w="100" w:type="dxa"/>
              <w:right w:w="100" w:type="dxa"/>
            </w:tcMar>
          </w:tcPr>
          <w:p w14:paraId="1CB3C1A9" w14:textId="77777777" w:rsidR="00F61217" w:rsidRDefault="009A70B8">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77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371920F3" w14:textId="77777777" w:rsidR="00F61217" w:rsidRDefault="009A70B8">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9825"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5A11D8BA" w14:textId="77777777" w:rsidR="00F61217" w:rsidRDefault="009A70B8">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F61217" w14:paraId="27CCA49A" w14:textId="77777777">
        <w:tc>
          <w:tcPr>
            <w:tcW w:w="1305"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14:paraId="11DDEF0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Май</w:t>
            </w:r>
          </w:p>
        </w:tc>
        <w:tc>
          <w:tcPr>
            <w:tcW w:w="277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0A28817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98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EFA9CF9"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7F64DCE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носочках, на внутренней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бегать парами в один ряд; ходить в чередовании с бегом, с изменением темпа, координация движений рук и ног; вращаться в паре, сохраняя равновесие.</w:t>
            </w:r>
          </w:p>
          <w:p w14:paraId="5B7AE7E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Равновесие: ходить в прямом направлении по ограниченной поверхности; ходить, перешагивая через надувные мячи, положив руки на пояс; ходить по приподнятому предмету; ходить и бегать по горизонтальному бревну, выполняя "ласточку" (стояние на одной ноге, вторая вытянута назад, горизонтально полу, руки разведены в стороны, спина прямая); ходить по наклонному бревну; ходить по гимнастической скамейке боковым шагом, присаживаясь, останавливаясь в </w:t>
            </w:r>
            <w:r>
              <w:rPr>
                <w:rFonts w:ascii="Times New Roman" w:eastAsia="Times New Roman" w:hAnsi="Times New Roman" w:cs="Times New Roman"/>
                <w:sz w:val="28"/>
                <w:szCs w:val="28"/>
              </w:rPr>
              <w:lastRenderedPageBreak/>
              <w:t>середине скамьи.</w:t>
            </w:r>
          </w:p>
          <w:p w14:paraId="151F511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Бег: бегать на носках; с высоким подниманием колен, в колонне по одному, с перешагиванием через предметы, "змейкой" между расставленными в одну линию предметами; бегать по ребристой доске в среднем темпе один за другим; бегать с </w:t>
            </w:r>
            <w:r w:rsidR="00DD0DC6">
              <w:rPr>
                <w:rFonts w:ascii="Times New Roman" w:eastAsia="Times New Roman" w:hAnsi="Times New Roman" w:cs="Times New Roman"/>
                <w:sz w:val="28"/>
                <w:szCs w:val="28"/>
              </w:rPr>
              <w:t>ускорением</w:t>
            </w:r>
            <w:r>
              <w:rPr>
                <w:rFonts w:ascii="Times New Roman" w:eastAsia="Times New Roman" w:hAnsi="Times New Roman" w:cs="Times New Roman"/>
                <w:sz w:val="28"/>
                <w:szCs w:val="28"/>
              </w:rPr>
              <w:t xml:space="preserve"> змейкой.</w:t>
            </w:r>
          </w:p>
          <w:p w14:paraId="6D761CA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между перекладинами; ползать по ребристой доске; перелезать через бревно; группироваться при прохождении под дугой.</w:t>
            </w:r>
          </w:p>
          <w:p w14:paraId="6736B2F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(10 прыжков 2-3 раза в чередовании с ходьбой); на двух ногах, с продвижением вперед на расстояние 2- 3 метра; прыгать в высоту с разбега; прыгать через скакалку на двух ногах; прыгать в разных условиях в известных позах, сохраняя равновесие; прыгать на правой ноге (по 3 раза), затем на левой ноге с поворотом на 180 градусов; прыгать в длину с места.</w:t>
            </w:r>
          </w:p>
          <w:p w14:paraId="387DC99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катать мячи, обручи друг другу между предметами; метать предметы в вертикальную цель с расстояния 5 метров; бросать мяч друг другу двумя руками от груди; бросать мяча друг другу снизу и ловля его (на расстоянии 1,5 метра), перебрасывать мяч двумя руками из-за головы через препятствия (с расстояния 2 метра); бросать мяч вверх, ловить его двумя руками (3-4 раза подряд).</w:t>
            </w:r>
          </w:p>
          <w:p w14:paraId="4CAC51DE"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равнение по ориентирам; поворачиваться на месте направо, налево; знания об особенностях строения тела человека; упражнять в умении подавать рапорты, слышать, принимать команды.</w:t>
            </w:r>
          </w:p>
          <w:p w14:paraId="09CD969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Общеразвивающие упражнения.</w:t>
            </w:r>
          </w:p>
          <w:p w14:paraId="2F1678F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лентами, скакалками, обручами, мячами, флажками; без предметов.</w:t>
            </w:r>
          </w:p>
          <w:p w14:paraId="0C2A92D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 стоя, выполнить два круга лентами в прямых руках; стоя, поочередные вращения руками вперед - назад; стоя, скакалка внизу перед собой, шаг вправо (влево), поднять руки, скакалку за голову, натянуть на лопатках; стоя, скакалка внизу, поднять скакалку вверх, отставить правую (левую) ногу назад, поставить на носок; стоя, флажки внизу, поднять правую руку вверх, левую - в левую в сторону; стоя, флажки внизу; шаг вправо правой (влево левой) ногой, выполнить двумя вытянутыми руками круг вправо (влево);</w:t>
            </w:r>
          </w:p>
          <w:p w14:paraId="584FFB0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 сидя, ноги широко расставлены, ленты в руках, в опоре за спиной, наклоны к ногам, касаясь носков; стоя, скакалка внизу, вытянуть руки вперед, повернуть туловище вправо (влево); сидя, скакалка в поднятых руках, наклониться, запрокинуть на стопы ног, натянуть; сидя на коленях, положить флажки на плечи, встать на колени, флажки вперед, поворот туловища вправо (влево), правая (левая) рука назад, левая (правая) - на месте; сидя на полу, флажки на плечах, наклониться вперед, дотронуться носков палочками от флажков;</w:t>
            </w:r>
          </w:p>
          <w:p w14:paraId="0F5EFD5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сидя на полу, упираясь руками назад; выполнение "угла" ногами с положения вытянутых, согнутых ног; лежа на животе, скакалка за головой, вытянуть руки над головой, параллельно полу, ноги, носки вытянуть; лежа на спине, флажки вдоль туловища, руки поднять над головой через стороны (вдоль пола), поднять правую (левую) ногу;</w:t>
            </w:r>
          </w:p>
          <w:p w14:paraId="4A2A91E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Упражнения для ног: стоя, руки на поясе, присесть, руки вытянуть вперед; выполнение "ласточки"; стоя, положить флажки на плечи, присесть, руки вытянуть вперед; сидя на коленях, вытянуть руки со скакалкой, встать на колени, опуститься в правую (левую) сторону;</w:t>
            </w:r>
          </w:p>
          <w:p w14:paraId="5E2B4E5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3E682A4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Поддерживать желание заниматься физкультурой, спортивными упражнениями (на велосипеде, самокате). Закреплять правила техники безопасности и правила поведения в спортивном зале, на спортивной площадке.</w:t>
            </w:r>
          </w:p>
          <w:p w14:paraId="3D2AD01E"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p w14:paraId="2E7EDF1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54409D0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4DD4765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6ACE052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w:t>
            </w:r>
          </w:p>
          <w:p w14:paraId="7CA7D56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"Угадай и промолчи", "Попади точно в цель" (метание в цель), "Легко преодолеваем препятствия" (</w:t>
            </w:r>
            <w:r w:rsidR="003356A4">
              <w:rPr>
                <w:rFonts w:ascii="Times New Roman" w:eastAsia="Times New Roman" w:hAnsi="Times New Roman" w:cs="Times New Roman"/>
                <w:sz w:val="28"/>
                <w:szCs w:val="28"/>
              </w:rPr>
              <w:t>перелазание</w:t>
            </w:r>
            <w:r>
              <w:rPr>
                <w:rFonts w:ascii="Times New Roman" w:eastAsia="Times New Roman" w:hAnsi="Times New Roman" w:cs="Times New Roman"/>
                <w:sz w:val="28"/>
                <w:szCs w:val="28"/>
              </w:rPr>
              <w:t>, ходьба "змейкой"), "Перетяни канат", "Эстафета" (ползание между рейками лестницы, ходьба по гимнастической скамейке, прыжки в высоту), "Кот и мышь" (</w:t>
            </w:r>
            <w:r w:rsidR="003356A4">
              <w:rPr>
                <w:rFonts w:ascii="Times New Roman" w:eastAsia="Times New Roman" w:hAnsi="Times New Roman" w:cs="Times New Roman"/>
                <w:sz w:val="28"/>
                <w:szCs w:val="28"/>
              </w:rPr>
              <w:t xml:space="preserve">пробегание </w:t>
            </w:r>
            <w:r>
              <w:rPr>
                <w:rFonts w:ascii="Times New Roman" w:eastAsia="Times New Roman" w:hAnsi="Times New Roman" w:cs="Times New Roman"/>
                <w:sz w:val="28"/>
                <w:szCs w:val="28"/>
              </w:rPr>
              <w:t xml:space="preserve"> в "дугу", бег с увертыванием), "Посоревнуемся" (ходьба приставным шагом с мешочком на голове вдоль веревки, прыжок из обруча в обруч на двух ногах), "Летит - не летит", "Брось и поймай" (бросание, ловля мяча), "Передача мяча из сетки", "Прокати мяч" (прокатывание мяча), "Держи обруч" (катание обруча), "Вода из </w:t>
            </w:r>
            <w:r>
              <w:rPr>
                <w:rFonts w:ascii="Times New Roman" w:eastAsia="Times New Roman" w:hAnsi="Times New Roman" w:cs="Times New Roman"/>
                <w:sz w:val="28"/>
                <w:szCs w:val="28"/>
              </w:rPr>
              <w:lastRenderedPageBreak/>
              <w:t>ручья" (прыжки через обручи), "Гусеницы" (</w:t>
            </w:r>
            <w:r w:rsidR="003356A4">
              <w:rPr>
                <w:rFonts w:ascii="Times New Roman" w:eastAsia="Times New Roman" w:hAnsi="Times New Roman" w:cs="Times New Roman"/>
                <w:sz w:val="28"/>
                <w:szCs w:val="28"/>
              </w:rPr>
              <w:t>Подлезание</w:t>
            </w:r>
            <w:r>
              <w:rPr>
                <w:rFonts w:ascii="Times New Roman" w:eastAsia="Times New Roman" w:hAnsi="Times New Roman" w:cs="Times New Roman"/>
                <w:sz w:val="28"/>
                <w:szCs w:val="28"/>
              </w:rPr>
              <w:t xml:space="preserve"> под дугу).</w:t>
            </w:r>
          </w:p>
          <w:p w14:paraId="4DB2813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54133E9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"Ақ сандық - Көк сандық", "Хан-талапай", "Ак суйек", "Волк" (Каскулак), "Такия тастамак!", "Коршун и курица", "Хромая уточка", "Кто снайпер?", "Не урони мяч", "Прыжок к флажку", "Уголки", "Пустое место", "Раз, два, три... Беги!", "Кто сильнее?", "Краски", "Перебежки", "Ловишки", "Чай-чай-выручай", "Гори, гори ясно", "Кошки-мышки", "Лягушки и цапли", "Рыбаки и рыбки", "Собака и воробьи", "Великаны и гномы".</w:t>
            </w:r>
          </w:p>
          <w:p w14:paraId="0155287C"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3AFED9AA"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организации соревнований со сверстниками, подчинения их правилам.</w:t>
            </w:r>
          </w:p>
          <w:p w14:paraId="5DF1269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весной, умение правильно оборудовать место прогулки.</w:t>
            </w:r>
          </w:p>
          <w:p w14:paraId="0761B63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4A98032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представления о важнейших компонентах здорового образа жизни: здоровом питании, движении, сне и бодрствовании, солнце, воздухе, воде, факторах, наносящих вред здоровью (перегревание, неэффективное одевание по сезону). Развивать умение описывать свое настроение. Знакомить детей с возможностями здорового человека (закаливание, виды массажей), сформировать у них потребность в здоровом образе жизни.</w:t>
            </w:r>
          </w:p>
          <w:p w14:paraId="44BE626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56D13AA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культуры поведения за столом, свободного пользования столовыми приборами, навыки пользования индивидуальными </w:t>
            </w:r>
            <w:r>
              <w:rPr>
                <w:rFonts w:ascii="Times New Roman" w:eastAsia="Times New Roman" w:hAnsi="Times New Roman" w:cs="Times New Roman"/>
                <w:sz w:val="28"/>
                <w:szCs w:val="28"/>
              </w:rPr>
              <w:lastRenderedPageBreak/>
              <w:t>предметами гигиены.</w:t>
            </w:r>
          </w:p>
          <w:p w14:paraId="33C48FA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16C707B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6C7F53AA"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очистка),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6BB9815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46A3C5B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13E3DE1C"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привычку соблюдать осанку, желание укреплять пятки ног; учитывать здоровье детей, уровень адаптации к воздействиям закаливающих средств.</w:t>
            </w:r>
          </w:p>
        </w:tc>
      </w:tr>
      <w:tr w:rsidR="00F61217" w14:paraId="7F4F44D4"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70D365E9"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F97DCC"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98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65BF98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ш - ж (шмель - жук).</w:t>
            </w:r>
          </w:p>
          <w:p w14:paraId="618000E9"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 ("Чья песенка?").</w:t>
            </w:r>
          </w:p>
          <w:p w14:paraId="06AFE12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Словарный запас. 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w:t>
            </w:r>
          </w:p>
          <w:p w14:paraId="245E893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(насекомое бабочка, галстук-бабочка; цвет радуги, цветок),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w:t>
            </w:r>
          </w:p>
          <w:p w14:paraId="59C1CA5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(насекомые, транспорт, цветы, весенние явления природы).</w:t>
            </w:r>
          </w:p>
          <w:p w14:paraId="7A7CEFAE"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детей играть вместе, дружно, радоваться друг другу, заботиться друг о друге.</w:t>
            </w:r>
          </w:p>
          <w:p w14:paraId="2603D24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Совершенствовать умение согласовывать слова в предложениях: существительные с числительными и прилагательные с существительными.</w:t>
            </w:r>
          </w:p>
          <w:p w14:paraId="7BA6051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образовывать и употреблять однокоренные слова (цвет), глаголы с приставками, использовать формы речевого этикета; употреблять простые и сложные предложения.</w:t>
            </w:r>
          </w:p>
          <w:p w14:paraId="2B1F334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Совершенствовать умение внимательно слушать собеседника, самостоятельного вести диалог, правильно задавать вопросы, давать полные ответы.</w:t>
            </w:r>
          </w:p>
          <w:p w14:paraId="66FE190E"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связно строить монолог, последовательно пересказывать рассказ.</w:t>
            </w:r>
          </w:p>
          <w:p w14:paraId="3D14232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умение правильно подбирать слова при рассказе о защитниках </w:t>
            </w:r>
            <w:r>
              <w:rPr>
                <w:rFonts w:ascii="Times New Roman" w:eastAsia="Times New Roman" w:hAnsi="Times New Roman" w:cs="Times New Roman"/>
                <w:sz w:val="28"/>
                <w:szCs w:val="28"/>
              </w:rPr>
              <w:lastRenderedPageBreak/>
              <w:t>Отечества, о насекомых, о весенних цветах, о детских забавах по сюжетным картинам, о наблюдаемых объектах, явлениях природы весной.</w:t>
            </w:r>
          </w:p>
          <w:p w14:paraId="489451D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("Заучивание стихотворения "9 Мая 1945 года" Т. </w:t>
            </w:r>
            <w:r w:rsidR="00786404">
              <w:rPr>
                <w:rFonts w:ascii="Times New Roman" w:eastAsia="Times New Roman" w:hAnsi="Times New Roman" w:cs="Times New Roman"/>
                <w:sz w:val="28"/>
                <w:szCs w:val="28"/>
              </w:rPr>
              <w:t>Молдагалиев</w:t>
            </w:r>
            <w:r>
              <w:rPr>
                <w:rFonts w:ascii="Times New Roman" w:eastAsia="Times New Roman" w:hAnsi="Times New Roman" w:cs="Times New Roman"/>
                <w:sz w:val="28"/>
                <w:szCs w:val="28"/>
              </w:rPr>
              <w:t>", "Чудесные цветы", "Беседа "Труд людей весной"", "Скоро лето!")</w:t>
            </w:r>
          </w:p>
          <w:p w14:paraId="7D13E543" w14:textId="77777777" w:rsidR="00F61217" w:rsidRDefault="009A70B8">
            <w:pPr>
              <w:widowControl w:val="0"/>
              <w:rPr>
                <w:sz w:val="20"/>
                <w:szCs w:val="20"/>
              </w:rPr>
            </w:pPr>
            <w:r>
              <w:rPr>
                <w:rFonts w:ascii="Times New Roman" w:eastAsia="Times New Roman" w:hAnsi="Times New Roman" w:cs="Times New Roman"/>
                <w:sz w:val="28"/>
                <w:szCs w:val="28"/>
              </w:rPr>
              <w:t>Творческая речевая деятельность. Совершенствовать творческое повествование: составлять взаимосвязанный последовательный сюжет, начатый товарищами о походе на природу, об известном сказочном героев.</w:t>
            </w:r>
          </w:p>
        </w:tc>
      </w:tr>
      <w:tr w:rsidR="00F61217" w14:paraId="62A89843"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1F108535"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D31666" w14:textId="77777777" w:rsidR="00F61217" w:rsidRDefault="009A70B8">
            <w:pPr>
              <w:widowControl w:val="0"/>
              <w:rPr>
                <w:sz w:val="20"/>
                <w:szCs w:val="20"/>
              </w:rPr>
            </w:pPr>
            <w:r>
              <w:rPr>
                <w:rFonts w:ascii="Times New Roman" w:eastAsia="Times New Roman" w:hAnsi="Times New Roman" w:cs="Times New Roman"/>
                <w:sz w:val="28"/>
                <w:szCs w:val="28"/>
              </w:rPr>
              <w:t>Художественная литература</w:t>
            </w:r>
          </w:p>
        </w:tc>
        <w:tc>
          <w:tcPr>
            <w:tcW w:w="98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80F203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5753E40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эмоциональному восприятию литературных произведений, понимать их содержание, жанры, оценивать поступки героев произведения.</w:t>
            </w:r>
          </w:p>
          <w:p w14:paraId="485FB8A9"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эмоционально, логически содержание произведения, сохраняя последовательность сюжета, развивать диалогическую речь.</w:t>
            </w:r>
          </w:p>
          <w:p w14:paraId="1B3BF64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 Развивать умение выполнять свою роль в постановке выразительно, самостоятельно.</w:t>
            </w:r>
          </w:p>
          <w:p w14:paraId="6662BA5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природных явлениях весной, о цветах, о труде человека).</w:t>
            </w:r>
          </w:p>
          <w:p w14:paraId="74933AD9"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4F458D3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786404">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Твардовский "Рассказ танкиста", "В.</w:t>
            </w:r>
            <w:r w:rsidR="00786404">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Катаев "Цветик-</w:t>
            </w:r>
            <w:r w:rsidR="00786404">
              <w:rPr>
                <w:rFonts w:ascii="Times New Roman" w:eastAsia="Times New Roman" w:hAnsi="Times New Roman" w:cs="Times New Roman"/>
                <w:sz w:val="28"/>
                <w:szCs w:val="28"/>
              </w:rPr>
              <w:t>Семицветик</w:t>
            </w:r>
            <w:r>
              <w:rPr>
                <w:rFonts w:ascii="Times New Roman" w:eastAsia="Times New Roman" w:hAnsi="Times New Roman" w:cs="Times New Roman"/>
                <w:sz w:val="28"/>
                <w:szCs w:val="28"/>
              </w:rPr>
              <w:t>", "Три арбузных семечка" (узбекская сказка), "Лето к нам пришло!" Е.</w:t>
            </w:r>
            <w:r w:rsidR="00786404">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Трутнева)</w:t>
            </w:r>
          </w:p>
          <w:p w14:paraId="3A4776E2" w14:textId="77777777" w:rsidR="00F61217" w:rsidRDefault="009A70B8">
            <w:pPr>
              <w:widowControl w:val="0"/>
              <w:rPr>
                <w:sz w:val="20"/>
                <w:szCs w:val="20"/>
              </w:rPr>
            </w:pPr>
            <w:r>
              <w:rPr>
                <w:rFonts w:ascii="Times New Roman" w:eastAsia="Times New Roman" w:hAnsi="Times New Roman" w:cs="Times New Roman"/>
                <w:sz w:val="28"/>
                <w:szCs w:val="28"/>
              </w:rPr>
              <w:lastRenderedPageBreak/>
              <w:t>("Казахская народная сказка "Два петуха"", "Пересказ М. Турежанова "Маленький садовод", выразительное чтение стихотворений И. Алтынсарина "Лето", Абай Кунанбаева "Будь разборчив в пути своем")</w:t>
            </w:r>
          </w:p>
        </w:tc>
      </w:tr>
      <w:tr w:rsidR="00F61217" w14:paraId="21D5C192"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78E62C36"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3B06B5" w14:textId="77777777" w:rsidR="00F61217" w:rsidRDefault="009A70B8">
            <w:pPr>
              <w:widowControl w:val="0"/>
              <w:rPr>
                <w:sz w:val="20"/>
                <w:szCs w:val="20"/>
              </w:rPr>
            </w:pPr>
            <w:r>
              <w:rPr>
                <w:rFonts w:ascii="Times New Roman" w:eastAsia="Times New Roman" w:hAnsi="Times New Roman" w:cs="Times New Roman"/>
                <w:sz w:val="28"/>
                <w:szCs w:val="28"/>
              </w:rPr>
              <w:t>Основы грамоты</w:t>
            </w:r>
          </w:p>
        </w:tc>
        <w:tc>
          <w:tcPr>
            <w:tcW w:w="98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7D279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Обобщать знания о звуке, слоге, слове; развивать осознанное восприятие слов, их значения.</w:t>
            </w:r>
          </w:p>
          <w:p w14:paraId="1C64C3E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умения делить слова на слоги, определять их количество и порядок, умение составлять предложение к предложенному слову, производить звуковой анализ слов, определять порядок гласных и согласных звуков в слове, навыки штриховки силуэтов, письма простых разнообразных линий.</w:t>
            </w:r>
          </w:p>
          <w:p w14:paraId="60BBDB37" w14:textId="77777777" w:rsidR="00F61217" w:rsidRDefault="009A70B8">
            <w:pPr>
              <w:widowControl w:val="0"/>
              <w:rPr>
                <w:sz w:val="20"/>
                <w:szCs w:val="20"/>
              </w:rPr>
            </w:pPr>
            <w:r>
              <w:rPr>
                <w:rFonts w:ascii="Times New Roman" w:eastAsia="Times New Roman" w:hAnsi="Times New Roman" w:cs="Times New Roman"/>
                <w:sz w:val="28"/>
                <w:szCs w:val="28"/>
              </w:rPr>
              <w:t>(Темы на знакомство и закрепление представлений о звуках, словах, предложениях, звуковом составе слов; "Где спрятался звук?", "Соедини звуки", "Что изменилось?", "Цепочка слов", "Упрямые Звуковички", "Пары слов", "Определи где находится звук", "Волшебные превращения").</w:t>
            </w:r>
          </w:p>
        </w:tc>
      </w:tr>
      <w:tr w:rsidR="00F61217" w14:paraId="5D2025CF"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06FC9CB"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9D3CB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98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A2F661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676C54F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4203CAE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дыбысы (артикуляциясы, тіл ұстарту, сөздердегі дыбыстардың орнын табу) мен әрпі (атау, жазу негіздері), "Дыбыстар мен әріптер еліне саяхат", "Қызықты әріптер", "Сиқырлы дыбыстар мен әріптер")</w:t>
            </w:r>
          </w:p>
          <w:p w14:paraId="268B53C9"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Словарный запас. Формировать навыки произношения и понимания названий </w:t>
            </w:r>
            <w:r>
              <w:rPr>
                <w:rFonts w:ascii="Times New Roman" w:eastAsia="Times New Roman" w:hAnsi="Times New Roman" w:cs="Times New Roman"/>
                <w:sz w:val="28"/>
                <w:szCs w:val="28"/>
              </w:rPr>
              <w:lastRenderedPageBreak/>
              <w:t>весенних явлений, насекомых, птиц, цветов.</w:t>
            </w:r>
          </w:p>
          <w:p w14:paraId="4A1A206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и произносить слова, обозначающие признаки предметов, действия с предметами и употреблять их в разговорной речи.</w:t>
            </w:r>
          </w:p>
          <w:p w14:paraId="67592BB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прямой и обратный счет до 10-ти.</w:t>
            </w:r>
          </w:p>
          <w:p w14:paraId="62EDE1D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5AFDEC5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("Әскери қызмет. Халық аузындағы "Үш батыр" ертегісі", "Г.Х.Андерсеннің "Түймеқыз" ертегісі", "Көктемгі егістік. "Құмырсқа" ертегісін мәнерлеп оқу", "Жаз мезгілі. Орман ертегісі".)</w:t>
            </w:r>
          </w:p>
          <w:p w14:paraId="5A5FB8E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 ("Гүлдерді аялайық", "Көктемгі егістік", "Жаз мезгілі")</w:t>
            </w:r>
          </w:p>
          <w:p w14:paraId="2544D806" w14:textId="77777777" w:rsidR="00F61217" w:rsidRDefault="009A70B8">
            <w:pPr>
              <w:widowControl w:val="0"/>
              <w:rPr>
                <w:sz w:val="20"/>
                <w:szCs w:val="20"/>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(Сәлеметсіз бе? Сау болыңыз! Рақмет!), составлять короткие рассказы о знакомых предметах, событиях (по картинкам) по образцу педагога.</w:t>
            </w:r>
          </w:p>
        </w:tc>
      </w:tr>
      <w:tr w:rsidR="00F61217" w14:paraId="77911BEA"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355768EA"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60B65E"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98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411A6E"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Закреплять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(на ощупь).</w:t>
            </w:r>
          </w:p>
          <w:p w14:paraId="4E9F9F3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закреплять на наглядной основе умение образовывать числа 6, 7, 8, 9, 10, с цифрами от 0 до 9. ("Ориентирование лестницы чисел", "Какая цифра потеряна?", "Волшебные цифры")</w:t>
            </w:r>
          </w:p>
          <w:p w14:paraId="5CAADB3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Закреплять умению различать вопросы "Сколько?", "Который?" ("Какой?") и правильно отвечать на них. ("Расставим флаги по-порядку", "Животные загадывают нам свои загадки", "Сколько всего?".)</w:t>
            </w:r>
          </w:p>
          <w:p w14:paraId="21A9951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рядом стоящие числа в пределах 10-ти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14:paraId="01C97CB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Обобщать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 ("Игра в зависимости от состава числа. "Поселись в своей квартире").</w:t>
            </w:r>
          </w:p>
          <w:p w14:paraId="29C1EE1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w:t>
            </w:r>
          </w:p>
          <w:p w14:paraId="0FD6D28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 ("В какую сторону полетели?" (</w:t>
            </w:r>
            <w:r w:rsidR="00786404">
              <w:rPr>
                <w:rFonts w:ascii="Times New Roman" w:eastAsia="Times New Roman" w:hAnsi="Times New Roman" w:cs="Times New Roman"/>
                <w:sz w:val="28"/>
                <w:szCs w:val="28"/>
              </w:rPr>
              <w:t>Условная</w:t>
            </w:r>
            <w:r>
              <w:rPr>
                <w:rFonts w:ascii="Times New Roman" w:eastAsia="Times New Roman" w:hAnsi="Times New Roman" w:cs="Times New Roman"/>
                <w:sz w:val="28"/>
                <w:szCs w:val="28"/>
              </w:rPr>
              <w:t xml:space="preserve"> мерка), "Тяжелый-легкий", "Посев картофеля")</w:t>
            </w:r>
          </w:p>
          <w:p w14:paraId="3F565E8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Упражнять в умении различать и правильно называть геометрические фигуры (круг, овал, треугольник, квадрат, прямоугольник) и тела (шар, куб, цилиндр).</w:t>
            </w:r>
          </w:p>
          <w:p w14:paraId="6F76303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познавательно-исследовательский интерес, мышление, умение </w:t>
            </w:r>
            <w:r>
              <w:rPr>
                <w:rFonts w:ascii="Times New Roman" w:eastAsia="Times New Roman" w:hAnsi="Times New Roman" w:cs="Times New Roman"/>
                <w:sz w:val="28"/>
                <w:szCs w:val="28"/>
              </w:rPr>
              <w:lastRenderedPageBreak/>
              <w:t>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 ("Группировка фигур", "Геометрические деревья", "Танграм").</w:t>
            </w:r>
          </w:p>
          <w:p w14:paraId="2423DA5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Закрепление пространственных представлений: располагать предметы 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 "Соблюдай законы природы"; "Тот, кто идет правильно, найдет эти игрушки", "Найди дорогу").</w:t>
            </w:r>
          </w:p>
          <w:p w14:paraId="0E7CE05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обозначать в речи положение того или иного предмета по отношению к другому предмету. Закреплять умения ориентироваться на листе бумаги </w:t>
            </w:r>
            <w:r w:rsidR="00243E9A">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Проложим дорогу к цветнику на участке", "Поместите животных", "В какую сторону полетели?" (</w:t>
            </w:r>
            <w:r w:rsidR="00786404">
              <w:rPr>
                <w:rFonts w:ascii="Times New Roman" w:eastAsia="Times New Roman" w:hAnsi="Times New Roman" w:cs="Times New Roman"/>
                <w:sz w:val="28"/>
                <w:szCs w:val="28"/>
              </w:rPr>
              <w:t>Условная</w:t>
            </w:r>
            <w:r>
              <w:rPr>
                <w:rFonts w:ascii="Times New Roman" w:eastAsia="Times New Roman" w:hAnsi="Times New Roman" w:cs="Times New Roman"/>
                <w:sz w:val="28"/>
                <w:szCs w:val="28"/>
              </w:rPr>
              <w:t xml:space="preserve"> мерка)).</w:t>
            </w:r>
          </w:p>
          <w:p w14:paraId="67B7A9D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Ориентировка во времени. 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 </w:t>
            </w:r>
            <w:r w:rsidR="00243E9A">
              <w:rPr>
                <w:rFonts w:ascii="Times New Roman" w:eastAsia="Times New Roman" w:hAnsi="Times New Roman" w:cs="Times New Roman"/>
                <w:sz w:val="28"/>
                <w:szCs w:val="28"/>
              </w:rPr>
              <w:t>(«</w:t>
            </w:r>
            <w:r>
              <w:rPr>
                <w:rFonts w:ascii="Times New Roman" w:eastAsia="Times New Roman" w:hAnsi="Times New Roman" w:cs="Times New Roman"/>
                <w:sz w:val="28"/>
                <w:szCs w:val="28"/>
              </w:rPr>
              <w:t>Дни недели", "Времена года", "Когда это произойдет?")</w:t>
            </w:r>
          </w:p>
          <w:p w14:paraId="0BFCAD4D" w14:textId="77777777" w:rsidR="00F61217" w:rsidRDefault="009A70B8">
            <w:pPr>
              <w:widowControl w:val="0"/>
              <w:rPr>
                <w:sz w:val="20"/>
                <w:szCs w:val="20"/>
              </w:rPr>
            </w:pPr>
            <w:r>
              <w:rPr>
                <w:rFonts w:ascii="Times New Roman" w:eastAsia="Times New Roman" w:hAnsi="Times New Roman" w:cs="Times New Roman"/>
                <w:sz w:val="28"/>
                <w:szCs w:val="28"/>
              </w:rPr>
              <w:t>Развивать умение рисовать точки, узоры, чертить прямые и наклонные палочки, кривые и ломаные линии в тетрадях в клеточку.</w:t>
            </w:r>
          </w:p>
        </w:tc>
      </w:tr>
      <w:tr w:rsidR="00F61217" w14:paraId="4797AE05"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14E8E203"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33464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98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1B428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Закреплять умение быть уверенным в своих силах и возможностях; предлагать свою помощь, просить у других, организовывать товарищей к посильному труду, планировать посильный труд на участке.</w:t>
            </w:r>
          </w:p>
          <w:p w14:paraId="3FD3BB6A"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Вырабатывать навыки самостоятельной организации той или иной деятельности (игровой, трудовой, творческой) со сверстниками по договоренности, навыки брать на себя ответственность за ведущую или роль участника процесса; проявлять волю, быть осознанным в действиях и поступках.</w:t>
            </w:r>
          </w:p>
          <w:p w14:paraId="38C995D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желание уважать старших, заботиться о младших, быть полезным обществу (помощь в оформлении игровых уголков, музыкального, спортивного залов для праздников; помощь в сборе игрушек, уборке участка детей младшей группы).</w:t>
            </w:r>
          </w:p>
          <w:p w14:paraId="28864C1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Закреплять представления о предметах, их признаках и назначении,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4323142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33C8322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w:t>
            </w:r>
          </w:p>
          <w:p w14:paraId="22388E7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Приобщение к труду. Развивать представления о людях разных профессий: "Магазин одежды" (продавца одежды), "Мастерская по пошиву одежды" (дизайнер, закройщик одежды, портной, ткач, гладильщик), "Природный заповедник" (лесника, охотник, лесоруб, ветеринарного врача), "Цирк" (клоун, гимнастка, фокусник, жонглер, дрессировщик животных), "Супермаркет", "Кулинария" (повар, официант, кассир), "Театр" (режиссер, декоратор, гример, костюмер, светоустановщик, актер, гардеробщик), "Оркестр" (дирижер, </w:t>
            </w:r>
            <w:r>
              <w:rPr>
                <w:rFonts w:ascii="Times New Roman" w:eastAsia="Times New Roman" w:hAnsi="Times New Roman" w:cs="Times New Roman"/>
                <w:sz w:val="28"/>
                <w:szCs w:val="28"/>
              </w:rPr>
              <w:lastRenderedPageBreak/>
              <w:t>музыкант (на скрипке, на домбре, на барабане, на гитаре, на клавишах (фортепиано), на трубе, на саксофоне)), "Школа" (учитель), "Детский сад" (воспитатель, помощник воспитателя, повар, прачка, дворник).</w:t>
            </w:r>
          </w:p>
          <w:p w14:paraId="6EBDF04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весеннем труде взрослых в саду, на огороде ("Пересаживание цветов астры"), обобщать знания о разнообразии труда человека ("Труд украшает человека").</w:t>
            </w:r>
          </w:p>
          <w:p w14:paraId="07B6A79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0548D5EE"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5643BF29"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00096E7A"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о праздниках День народного единства, День защитников Отечества, проявлять уважение к государственным символам Казахстана, уважать традиции и обычаи казахского и других народов Казахстана, проявлять уважение к ценностям казахского народа.</w:t>
            </w:r>
          </w:p>
          <w:p w14:paraId="04DFE4F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Понимать значение живой и неживой природы, достопримечательностей, исторических мест и культурного наследия Казахстана.</w:t>
            </w:r>
          </w:p>
          <w:p w14:paraId="1C6066E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представление о столице Астана, названиях городов и сел республики, их достопримечательностях, особенностях жизни села и города.</w:t>
            </w:r>
          </w:p>
          <w:p w14:paraId="3958546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Закреплять навыки безопасного поведения на дорогах, знания об элементах дороги (проезжая часть, пешеходный переход, тротуар, дорожка для велосипедов) о движении транспорта, о работе светофора, о дорожных знаках</w:t>
            </w:r>
          </w:p>
          <w:p w14:paraId="0CAAA25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Уточнять правила дорожного движения, правила передвижения пешеходов и велосипедистов, развивать желание осознанно выполнять их.</w:t>
            </w:r>
          </w:p>
          <w:p w14:paraId="092218C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Расширять знания о явлениях живой и неживой природы весной (вода, воздух, солнце, облака, ветер, дождь, гроза) ("Виды дождей", "Свойства воздуха", "Горы"); способствовать развитию понимания их взаимодействия, устанавливать причинно-следственные связи между природными явлениями (сезон конца весны — растительность цветет — труд людей, расчистка огорода, сада от прошлогоднего растительного сора, опадания соцветий растений, побелка стволов деревьев, посадка огорода), понимать значения воды, солнца, растений для жизни человека, животных (цветение, появление насекомых-вредителей). ("Богатства Казахстана")</w:t>
            </w:r>
          </w:p>
          <w:p w14:paraId="7C1C6C5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(солнце, ветер, дождь, гроза, тополиный пух, цветение кустарников, появление разнообразных цветов, подсохшая почва, песок).</w:t>
            </w:r>
          </w:p>
          <w:p w14:paraId="697549B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Растительный мир. Расширять представления детей о многообразии родной природы весной: цветущие деревья, кустарники; соцветия тополя, березы, ясеня, вяза; цветы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В мире цветов"). Знакомить с понятиями "парк", "аллея".</w:t>
            </w:r>
          </w:p>
          <w:p w14:paraId="5399613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дышат листьями, стеблем (стволом), корнями; "чувствуют" приход холода, солнечную или пасмурную погоду.</w:t>
            </w:r>
          </w:p>
          <w:p w14:paraId="3E33919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растениями в соответствии с их потребностями: полив, рыхление, удаление пыли с листовой пластины, прополка, опрыскивание (герань, сансевиерия, аспарагус).</w:t>
            </w:r>
          </w:p>
          <w:p w14:paraId="5B65051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Расширять представления о жизни насекомых, развивать умение выделять и характеризовать особенности внешнего вида и образа жизни (личинки, куколки, гусеницы, жуки, бабочки) ("Мир насекомых"), различать и называть перелетных птиц (третьей волны прилета: ласточки, жаворонки, кукушки, дрозды).</w:t>
            </w:r>
          </w:p>
          <w:p w14:paraId="4D80A51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Наблюдать за признаками животных как живых существ и разделять причинно-следственные связи: вторая волна птиц водоплавающие, водоемы наполнены насекомыми, </w:t>
            </w:r>
            <w:r w:rsidR="00F9484F">
              <w:rPr>
                <w:rFonts w:ascii="Times New Roman" w:eastAsia="Times New Roman" w:hAnsi="Times New Roman" w:cs="Times New Roman"/>
                <w:sz w:val="28"/>
                <w:szCs w:val="28"/>
              </w:rPr>
              <w:t>земноводными.</w:t>
            </w:r>
          </w:p>
          <w:p w14:paraId="5B4A082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 Обобщать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растений (весной).</w:t>
            </w:r>
          </w:p>
          <w:p w14:paraId="4227546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правила поведения в общественных местах, побуждать к их </w:t>
            </w:r>
            <w:r>
              <w:rPr>
                <w:rFonts w:ascii="Times New Roman" w:eastAsia="Times New Roman" w:hAnsi="Times New Roman" w:cs="Times New Roman"/>
                <w:sz w:val="28"/>
                <w:szCs w:val="28"/>
              </w:rPr>
              <w:lastRenderedPageBreak/>
              <w:t>осознанному соблюдению, обсуждать нестандартные поступки, выполнять обязанности в группе детского сада, дома (дежурства, трудовые семейные традиции).</w:t>
            </w:r>
          </w:p>
          <w:p w14:paraId="79DDA88A" w14:textId="77777777" w:rsidR="00F61217" w:rsidRDefault="009A70B8">
            <w:pPr>
              <w:widowControl w:val="0"/>
              <w:rPr>
                <w:sz w:val="20"/>
                <w:szCs w:val="20"/>
              </w:rPr>
            </w:pPr>
            <w:r>
              <w:rPr>
                <w:rFonts w:ascii="Times New Roman" w:eastAsia="Times New Roman" w:hAnsi="Times New Roman" w:cs="Times New Roman"/>
                <w:sz w:val="28"/>
                <w:szCs w:val="28"/>
              </w:rPr>
              <w:t>Владеть правилами поведения в окружающем мире, в природе весной (не заходить в лужи, одеваться по сезону, погоде, не подходить к животным, птицам, насекомым на улице, заниматься спортом при руководстве взрослых);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F61217" w14:paraId="7823EE86"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0FBC145"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324A8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98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56234C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438F630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строить конструкции по словесному описанию, на предложенную тему совместно со сверстниками. ("Подарок защитникам Отечества", "История моряка Габита")</w:t>
            </w:r>
          </w:p>
          <w:p w14:paraId="6ED6C7E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умения преобразовывать плоскостной материал в объемные формы, используя способы конструирования из бумаги ("Изящная бабочка", "Комнатное растение-фиалка").</w:t>
            </w:r>
          </w:p>
          <w:p w14:paraId="40BECF6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7327024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работать по готовой выкройке, несложному чертежу, использования ножницы для надрезов и вырезывания по контуру.</w:t>
            </w:r>
          </w:p>
          <w:p w14:paraId="3A8F143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1E0670D9" w14:textId="77777777" w:rsidR="00F61217" w:rsidRDefault="009A70B8">
            <w:pPr>
              <w:widowControl w:val="0"/>
              <w:rPr>
                <w:sz w:val="20"/>
                <w:szCs w:val="20"/>
              </w:rPr>
            </w:pPr>
            <w:r>
              <w:rPr>
                <w:rFonts w:ascii="Times New Roman" w:eastAsia="Times New Roman" w:hAnsi="Times New Roman" w:cs="Times New Roman"/>
                <w:sz w:val="28"/>
                <w:szCs w:val="28"/>
              </w:rPr>
              <w:lastRenderedPageBreak/>
              <w:t>Строить из песка постройки.</w:t>
            </w:r>
          </w:p>
        </w:tc>
      </w:tr>
      <w:tr w:rsidR="00F61217" w14:paraId="019917B0"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158285A4"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4D9AE7" w14:textId="77777777" w:rsidR="00F61217" w:rsidRDefault="009A70B8">
            <w:pPr>
              <w:widowControl w:val="0"/>
              <w:rPr>
                <w:sz w:val="20"/>
                <w:szCs w:val="20"/>
              </w:rPr>
            </w:pPr>
            <w:r>
              <w:rPr>
                <w:rFonts w:ascii="Times New Roman" w:eastAsia="Times New Roman" w:hAnsi="Times New Roman" w:cs="Times New Roman"/>
                <w:sz w:val="28"/>
                <w:szCs w:val="28"/>
              </w:rPr>
              <w:t>Рисование</w:t>
            </w:r>
          </w:p>
        </w:tc>
        <w:tc>
          <w:tcPr>
            <w:tcW w:w="98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3C5DD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с характерными им особенностями, пространственные отношения между ними. ("Всадник на лошади")</w:t>
            </w:r>
          </w:p>
          <w:p w14:paraId="55E8FDB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выразительно передавать основную форму, пропорции предметов и их частей целого образа человека, опираясь на знание форм, относительную величину частей и их расположение. ("Мой дедушка - полевод")</w:t>
            </w:r>
          </w:p>
          <w:p w14:paraId="665A0BA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рисовать предметы, правильно располагая на листе, соблюдая пропорции, основываясь на знании цветов и их оттенков (сиреневый). ("Ветка сирени")</w:t>
            </w:r>
          </w:p>
          <w:p w14:paraId="277DEC0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детей передавать в рисунке простые сюжеты. ("Летний отдых")</w:t>
            </w:r>
          </w:p>
          <w:p w14:paraId="24D45A4E" w14:textId="77777777" w:rsidR="00F61217" w:rsidRDefault="009A70B8">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F61217" w14:paraId="2803B78A"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692E7B00"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319474" w14:textId="77777777" w:rsidR="00F61217" w:rsidRDefault="009A70B8">
            <w:pPr>
              <w:widowControl w:val="0"/>
              <w:rPr>
                <w:sz w:val="20"/>
                <w:szCs w:val="20"/>
              </w:rPr>
            </w:pPr>
            <w:r>
              <w:rPr>
                <w:rFonts w:ascii="Times New Roman" w:eastAsia="Times New Roman" w:hAnsi="Times New Roman" w:cs="Times New Roman"/>
                <w:sz w:val="28"/>
                <w:szCs w:val="28"/>
              </w:rPr>
              <w:t>Лепка</w:t>
            </w:r>
          </w:p>
        </w:tc>
        <w:tc>
          <w:tcPr>
            <w:tcW w:w="98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19093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знания об особенностях лепки из глины, пластилина.</w:t>
            </w:r>
          </w:p>
          <w:p w14:paraId="4F82A1F3"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передавать образ, самостоятельно находить индивидуальное решение; использовать в работе стеки; умение передавать особенности формы, движения, фактуры ("Краса насекомых-бабочка");</w:t>
            </w:r>
          </w:p>
          <w:p w14:paraId="618BB87F" w14:textId="77777777" w:rsidR="00F61217" w:rsidRDefault="0097258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w:t>
            </w:r>
            <w:r w:rsidR="009A70B8">
              <w:rPr>
                <w:rFonts w:ascii="Times New Roman" w:eastAsia="Times New Roman" w:hAnsi="Times New Roman" w:cs="Times New Roman"/>
                <w:sz w:val="28"/>
                <w:szCs w:val="28"/>
              </w:rPr>
              <w:t xml:space="preserve"> способы лепки: конструктивный, из отдельных частей ("Военный самолет") и скульптурный, основные части вытягивают из целого куска ("Уход за щедрой землей").</w:t>
            </w:r>
          </w:p>
          <w:p w14:paraId="4831DC7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лепки фигур человека, птицы в движении, правильно </w:t>
            </w:r>
            <w:r>
              <w:rPr>
                <w:rFonts w:ascii="Times New Roman" w:eastAsia="Times New Roman" w:hAnsi="Times New Roman" w:cs="Times New Roman"/>
                <w:sz w:val="28"/>
                <w:szCs w:val="28"/>
              </w:rPr>
              <w:lastRenderedPageBreak/>
              <w:t>передавая пропорции, положение рук, ног.</w:t>
            </w:r>
          </w:p>
          <w:p w14:paraId="3BE2C20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сюжеты с однородными предметами, располагая несколько фигурок на одной подставке. ("Ромашка обыкновенная")</w:t>
            </w:r>
          </w:p>
          <w:p w14:paraId="053969D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069F4AC2" w14:textId="77777777" w:rsidR="00F61217" w:rsidRDefault="009A70B8">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F61217" w14:paraId="0F4AFA1C"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31A4F26A"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F498B6" w14:textId="77777777" w:rsidR="00F61217" w:rsidRDefault="009A70B8">
            <w:pPr>
              <w:widowControl w:val="0"/>
              <w:rPr>
                <w:sz w:val="20"/>
                <w:szCs w:val="20"/>
              </w:rPr>
            </w:pPr>
            <w:r>
              <w:rPr>
                <w:rFonts w:ascii="Times New Roman" w:eastAsia="Times New Roman" w:hAnsi="Times New Roman" w:cs="Times New Roman"/>
                <w:sz w:val="28"/>
                <w:szCs w:val="28"/>
              </w:rPr>
              <w:t>Аппликация</w:t>
            </w:r>
          </w:p>
        </w:tc>
        <w:tc>
          <w:tcPr>
            <w:tcW w:w="98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934D8C"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и овальную формы (ягоды для варенья), срезая по дуге уголки у квадрата или прямоугольника.</w:t>
            </w:r>
          </w:p>
          <w:p w14:paraId="7F1295A6"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(ягоды).</w:t>
            </w:r>
          </w:p>
          <w:p w14:paraId="0703FE70"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w:t>
            </w:r>
          </w:p>
          <w:p w14:paraId="3F44CF5A"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 При составлении аппликации обучать умению передавать соотношение объектов по величине, видеть форму частей различных предметов, их строение, пропорции (заяц с морковкой); работать с шаблонами и трафаретами, строить свою работу в соответствии с правилами композиции.</w:t>
            </w:r>
          </w:p>
          <w:p w14:paraId="4DD3802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45E8CE9B" w14:textId="77777777" w:rsidR="00F61217" w:rsidRDefault="009A70B8">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F61217" w14:paraId="098CAC67" w14:textId="77777777">
        <w:tc>
          <w:tcPr>
            <w:tcW w:w="1305"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4A69C9EE" w14:textId="77777777" w:rsidR="00F61217" w:rsidRDefault="00F61217">
            <w:pPr>
              <w:widowControl w:val="0"/>
              <w:pBdr>
                <w:top w:val="nil"/>
                <w:left w:val="nil"/>
                <w:bottom w:val="nil"/>
                <w:right w:val="nil"/>
                <w:between w:val="nil"/>
              </w:pBdr>
              <w:spacing w:line="240" w:lineRule="auto"/>
            </w:pPr>
          </w:p>
        </w:tc>
        <w:tc>
          <w:tcPr>
            <w:tcW w:w="2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748D6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98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623988"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14:paraId="2C45F35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 слушать кюй, понимать особенности тембрового звучания казахских народных инструментов: домбры и кобыза.</w:t>
            </w:r>
          </w:p>
          <w:p w14:paraId="12944D42"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5E64A6DB"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14:paraId="5661FD2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"Колокольчики звенят" В.</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Моцарт, "Атамекен" Е.</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Хасангалиева, отрывок оперы "Кыз Жибек" Е. Брусиловского, Д.</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Туякбаев "Жайлауда".</w:t>
            </w:r>
          </w:p>
          <w:p w14:paraId="0839494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"Повтори ритм", "Найди низкие и высокие звуки", "Большой - маленький", "Какой ритм?", Тень", "Намотай </w:t>
            </w:r>
            <w:r w:rsidR="0097258F">
              <w:rPr>
                <w:rFonts w:ascii="Times New Roman" w:eastAsia="Times New Roman" w:hAnsi="Times New Roman" w:cs="Times New Roman"/>
                <w:sz w:val="28"/>
                <w:szCs w:val="28"/>
              </w:rPr>
              <w:t>нить», «Найди</w:t>
            </w:r>
            <w:r>
              <w:rPr>
                <w:rFonts w:ascii="Times New Roman" w:eastAsia="Times New Roman" w:hAnsi="Times New Roman" w:cs="Times New Roman"/>
                <w:sz w:val="28"/>
                <w:szCs w:val="28"/>
              </w:rPr>
              <w:t xml:space="preserve"> настроение домиков", "Погремушка" (под песню Е.</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Хасангалиева "Погремушка").</w:t>
            </w:r>
          </w:p>
          <w:p w14:paraId="18BC5A7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Совершенствовать вокально-слуховую координацию в пении.</w:t>
            </w:r>
          </w:p>
          <w:p w14:paraId="0CE874BC"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14:paraId="4CD3056C"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14:paraId="5683D1C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"Далеко до звезд" слова А. Юматова музыка: C. Эсаулова; "Родная степь" музыка М.</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Жаутикова слова К.</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Казыбекова; "Красавица весна" музыка М.</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Жаутикова, слова Р.</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Тамаевой; "Песня мира" </w:t>
            </w:r>
            <w:r w:rsidR="0097258F">
              <w:rPr>
                <w:rFonts w:ascii="Times New Roman" w:eastAsia="Times New Roman" w:hAnsi="Times New Roman" w:cs="Times New Roman"/>
                <w:sz w:val="28"/>
                <w:szCs w:val="28"/>
              </w:rPr>
              <w:t>муз.</w:t>
            </w:r>
            <w:r>
              <w:rPr>
                <w:rFonts w:ascii="Times New Roman" w:eastAsia="Times New Roman" w:hAnsi="Times New Roman" w:cs="Times New Roman"/>
                <w:sz w:val="28"/>
                <w:szCs w:val="28"/>
              </w:rPr>
              <w:t xml:space="preserve"> сл.</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Кулиновой.</w:t>
            </w:r>
          </w:p>
          <w:p w14:paraId="1A12CAEF"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Музыкально-ритмические движения. Упражнять в умении менять движения в </w:t>
            </w:r>
            <w:r>
              <w:rPr>
                <w:rFonts w:ascii="Times New Roman" w:eastAsia="Times New Roman" w:hAnsi="Times New Roman" w:cs="Times New Roman"/>
                <w:sz w:val="28"/>
                <w:szCs w:val="28"/>
              </w:rPr>
              <w:lastRenderedPageBreak/>
              <w:t>соответствии с изменениями характера музыки и ее частей.</w:t>
            </w:r>
          </w:p>
          <w:p w14:paraId="5DFFE2ED"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усвоению танцевальных движений: дробный шаг, переменный шаг, галоп, поскоки в разных направлениях.</w:t>
            </w:r>
          </w:p>
          <w:p w14:paraId="3CB18F77"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"Марш" Е.</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Тиличеевой, рус</w:t>
            </w:r>
            <w:r w:rsidR="0097258F">
              <w:rPr>
                <w:rFonts w:ascii="Times New Roman" w:eastAsia="Times New Roman" w:hAnsi="Times New Roman" w:cs="Times New Roman"/>
                <w:sz w:val="28"/>
                <w:szCs w:val="28"/>
              </w:rPr>
              <w:t>, нар, мелодия</w:t>
            </w:r>
            <w:r>
              <w:rPr>
                <w:rFonts w:ascii="Times New Roman" w:eastAsia="Times New Roman" w:hAnsi="Times New Roman" w:cs="Times New Roman"/>
                <w:sz w:val="28"/>
                <w:szCs w:val="28"/>
              </w:rPr>
              <w:t xml:space="preserve"> "Ах вы, сени", "Веселый марш"" Б.</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Жусипалиева, О.</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Байдильдаев "Веселый танец", "Веселый марш" Б.</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Жусипалиева, "Мы танцуем" Е.</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Андосова, Е.</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Макшанцева "Разминка", О.</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Байдильдаев "Веселый танец".</w:t>
            </w:r>
          </w:p>
          <w:p w14:paraId="02D99B41"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7125C9FA"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дружбы детей, ролевых игр. Развивать умение импровизировать, придумать танец, используя знакомые плясовые движения в соответствии с характером музыки.</w:t>
            </w:r>
          </w:p>
          <w:p w14:paraId="51C272F5"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с отражением сказочных персонажей.</w:t>
            </w:r>
          </w:p>
          <w:p w14:paraId="2BC10A94"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27BFA6FC" w14:textId="77777777" w:rsidR="00F61217" w:rsidRDefault="009A70B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(металлофон, ксилофон, треугольник, бубен, барабан, маракас, румба) и шумовых инструментах (из нетрадиционного материала).</w:t>
            </w:r>
          </w:p>
          <w:p w14:paraId="7E75D581" w14:textId="77777777" w:rsidR="00F61217" w:rsidRDefault="009A70B8">
            <w:pPr>
              <w:widowControl w:val="0"/>
              <w:rPr>
                <w:sz w:val="20"/>
                <w:szCs w:val="20"/>
              </w:rPr>
            </w:pPr>
            <w:r>
              <w:rPr>
                <w:rFonts w:ascii="Times New Roman" w:eastAsia="Times New Roman" w:hAnsi="Times New Roman" w:cs="Times New Roman"/>
                <w:sz w:val="28"/>
                <w:szCs w:val="28"/>
              </w:rPr>
              <w:t>Игра на колокольчиках под произведение В.</w:t>
            </w:r>
            <w:r w:rsidR="0097258F">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Моцарта "Колокольчики звенят", на бубнах под русскую народную мелодию "Калинка", на трещотках под </w:t>
            </w:r>
            <w:proofErr w:type="gramStart"/>
            <w:r>
              <w:rPr>
                <w:rFonts w:ascii="Times New Roman" w:eastAsia="Times New Roman" w:hAnsi="Times New Roman" w:cs="Times New Roman"/>
                <w:sz w:val="28"/>
                <w:szCs w:val="28"/>
              </w:rPr>
              <w:t>рус.нар</w:t>
            </w:r>
            <w:proofErr w:type="gramEnd"/>
            <w:r>
              <w:rPr>
                <w:rFonts w:ascii="Times New Roman" w:eastAsia="Times New Roman" w:hAnsi="Times New Roman" w:cs="Times New Roman"/>
                <w:sz w:val="28"/>
                <w:szCs w:val="28"/>
              </w:rPr>
              <w:t>, музыку "Светит месяц", на бубнах под каз. нар. мелодию "Камажай"</w:t>
            </w:r>
          </w:p>
        </w:tc>
      </w:tr>
    </w:tbl>
    <w:p w14:paraId="74BEACAD" w14:textId="77777777" w:rsidR="00F61217" w:rsidRDefault="00F61217"/>
    <w:sectPr w:rsidR="00F61217">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217"/>
    <w:rsid w:val="00243E9A"/>
    <w:rsid w:val="003356A4"/>
    <w:rsid w:val="00344EA3"/>
    <w:rsid w:val="004D62AB"/>
    <w:rsid w:val="00786404"/>
    <w:rsid w:val="00845575"/>
    <w:rsid w:val="00892BF9"/>
    <w:rsid w:val="0097258F"/>
    <w:rsid w:val="009A70B8"/>
    <w:rsid w:val="00BA6270"/>
    <w:rsid w:val="00DD0DC6"/>
    <w:rsid w:val="00F61217"/>
    <w:rsid w:val="00F9484F"/>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7A320"/>
  <w15:docId w15:val="{229FA695-C455-4DD8-9AD0-7808F955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4496</Words>
  <Characters>25632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12</cp:revision>
  <dcterms:created xsi:type="dcterms:W3CDTF">2024-10-10T08:34:00Z</dcterms:created>
  <dcterms:modified xsi:type="dcterms:W3CDTF">2024-10-11T08:54:00Z</dcterms:modified>
</cp:coreProperties>
</file>