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5A3D4" w14:textId="77777777" w:rsidR="00AD1303" w:rsidRPr="008F3045" w:rsidRDefault="00AD1303" w:rsidP="008F304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14:paraId="3E8AA201" w14:textId="77777777" w:rsidR="00AD1303" w:rsidRDefault="00AD1303" w:rsidP="00AD13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6775DDB9" w14:textId="77777777" w:rsidR="00AD1303" w:rsidRDefault="00AD1303" w:rsidP="00AD13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FC7E87C" w14:textId="77777777" w:rsidR="00AD1303" w:rsidRDefault="00AD1303" w:rsidP="00AD13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32EB491" w14:textId="77777777" w:rsidR="00AD1303" w:rsidRPr="009C08B2" w:rsidRDefault="00AD1303" w:rsidP="00AD130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1D1D825" w14:textId="77777777" w:rsidR="00AD1303" w:rsidRPr="009C08B2" w:rsidRDefault="00AD1303" w:rsidP="00AD130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7A5DE97E" w14:textId="77777777" w:rsidR="00AD1303" w:rsidRDefault="00AD1303" w:rsidP="00AD130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7FD36FBF" w14:textId="27387596" w:rsidR="00AD1303" w:rsidRDefault="00AD1303" w:rsidP="00AD130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gramStart"/>
      <w:r w:rsidR="00662D41"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</w:t>
      </w:r>
      <w:r w:rsidR="004A0E5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7</w:t>
      </w:r>
      <w:r w:rsidR="00662D41"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.12 - 20.12</w:t>
      </w:r>
      <w:proofErr w:type="gramEnd"/>
      <w:r w:rsidR="00662D41"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.2024г.</w:t>
      </w:r>
    </w:p>
    <w:p w14:paraId="6D72DEA8" w14:textId="77777777" w:rsidR="00AD1303" w:rsidRPr="008F3045" w:rsidRDefault="00AD1303" w:rsidP="00AD130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Pr="008F304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6AD4BF00" w14:textId="7699E420" w:rsidR="00AD1303" w:rsidRPr="007E2C2C" w:rsidRDefault="00571302" w:rsidP="008F304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662D4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1303"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265"/>
        <w:gridCol w:w="60"/>
        <w:gridCol w:w="2220"/>
        <w:gridCol w:w="106"/>
        <w:gridCol w:w="2326"/>
        <w:gridCol w:w="13"/>
        <w:gridCol w:w="2250"/>
        <w:gridCol w:w="63"/>
        <w:gridCol w:w="2326"/>
      </w:tblGrid>
      <w:tr w:rsidR="00AD1303" w14:paraId="356D8561" w14:textId="77777777" w:rsidTr="00ED22B1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05975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Режим дня</w:t>
            </w:r>
          </w:p>
        </w:tc>
        <w:tc>
          <w:tcPr>
            <w:tcW w:w="2325" w:type="dxa"/>
            <w:gridSpan w:val="2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4E473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0F9CEEDD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gridSpan w:val="2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45B05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7AA49446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D929E2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gridSpan w:val="3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87EAC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0904F78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59744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37C90264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D1303" w14:paraId="395F6B0C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2A5EA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3ED62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6873D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F29AB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E5E5C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6D613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1303" w14:paraId="6EDAE85C" w14:textId="77777777" w:rsidTr="00ED22B1">
        <w:tc>
          <w:tcPr>
            <w:tcW w:w="13954" w:type="dxa"/>
            <w:gridSpan w:val="10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A8487" w14:textId="77777777" w:rsidR="00AD1303" w:rsidRDefault="00AD1303" w:rsidP="00B812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ұмтылу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білімнен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мінезден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"Стремление служить нации и народу – это не от знаний, а от характера". (Алихан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Букейханов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D1303" w14:paraId="52993EE5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10FE6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BDBC6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  <w:p w14:paraId="724B0003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424C5F10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06E7B8EA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02ADA328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5A58E735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1FAAC682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758E2311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68E44C11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"приветом"</w:t>
            </w:r>
          </w:p>
          <w:p w14:paraId="194722FC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5915EC38" w14:textId="77777777" w:rsidR="00285E19" w:rsidRDefault="00285E19" w:rsidP="00285E1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391415E8" w14:textId="77777777" w:rsidR="00AD1303" w:rsidRDefault="00285E19" w:rsidP="00285E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</w:tc>
      </w:tr>
      <w:tr w:rsidR="00AD1303" w14:paraId="1D23BE9A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EBA52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EC18B" w14:textId="77777777" w:rsidR="00AD1303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проекта "Новогодняя выставка". Изготовление елки на новогоднюю выставку.</w:t>
            </w:r>
          </w:p>
        </w:tc>
      </w:tr>
      <w:tr w:rsidR="00AD1303" w14:paraId="2AB9DECA" w14:textId="77777777" w:rsidTr="00ED22B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3C9E5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4C755FFC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4" w:space="0" w:color="auto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021E2" w14:textId="77777777" w:rsidR="00ED22B1" w:rsidRDefault="00ED22B1" w:rsidP="00ED22B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1050C50E" w14:textId="77777777" w:rsidR="00ED22B1" w:rsidRDefault="00ED22B1" w:rsidP="00ED22B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05A4576C" w14:textId="77777777" w:rsidR="00ED22B1" w:rsidRDefault="00ED22B1" w:rsidP="00ED22B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0CBA7998" w14:textId="77777777" w:rsidR="00ED22B1" w:rsidRDefault="00ED22B1" w:rsidP="00ED22B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68D767E6" w14:textId="77777777" w:rsidR="00AD1303" w:rsidRDefault="00ED22B1" w:rsidP="00ED22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ED22B1" w14:paraId="5B210BC4" w14:textId="77777777" w:rsidTr="00ED22B1">
        <w:trPr>
          <w:trHeight w:val="857"/>
        </w:trPr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4A501" w14:textId="77777777" w:rsidR="00ED22B1" w:rsidRDefault="00ED22B1" w:rsidP="00B81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9" w:space="0" w:color="CCCCCC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AE4FD" w14:textId="77777777" w:rsidR="00ED22B1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0F9EA5" w14:textId="77777777" w:rsidR="00ED22B1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5E686" w14:textId="77777777" w:rsidR="00ED22B1" w:rsidRDefault="00ED22B1" w:rsidP="00ED22B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"Полив комнатных растений". (Навыки самообслуживания, ознакомление с окружающим миром)</w:t>
            </w:r>
          </w:p>
          <w:p w14:paraId="52A98090" w14:textId="77777777" w:rsidR="00ED22B1" w:rsidRDefault="00ED22B1" w:rsidP="00ED22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влаголюбивых, засухоустойчивых, светолюбивых, теневыносливых растений; развивать трудовые навыки, аккуратность, уверенность в своих действиях; воспитывать бережное отношение к объектам живой природы.</w:t>
            </w:r>
          </w:p>
          <w:p w14:paraId="4BB60501" w14:textId="77777777" w:rsidR="00ED22B1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AD866" w14:textId="77777777" w:rsidR="003D0E9B" w:rsidRDefault="003D0E9B" w:rsidP="003D0E9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(Ознакомление с окружающим миром, физическое воспитание)</w:t>
            </w:r>
          </w:p>
          <w:p w14:paraId="6C7C7D25" w14:textId="77777777" w:rsidR="00ED22B1" w:rsidRDefault="003D0E9B" w:rsidP="003D0E9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необходимость применения пульверизатора (в 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  <w:p w14:paraId="7ED9E834" w14:textId="77777777" w:rsidR="00ED22B1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E0529" w14:textId="77777777" w:rsidR="003D0E9B" w:rsidRDefault="003D0E9B" w:rsidP="003D0E9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(Навыки самообслуживания</w:t>
            </w:r>
          </w:p>
          <w:p w14:paraId="1708A986" w14:textId="77777777" w:rsidR="00ED22B1" w:rsidRDefault="003D0E9B" w:rsidP="003D0E9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  <w:p w14:paraId="425C32ED" w14:textId="77777777" w:rsidR="00ED22B1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9" w:space="0" w:color="000000"/>
            </w:tcBorders>
            <w:shd w:val="clear" w:color="auto" w:fill="FFFFFF"/>
          </w:tcPr>
          <w:p w14:paraId="661A7F3E" w14:textId="77777777" w:rsidR="003D0E9B" w:rsidRDefault="003D0E9B" w:rsidP="003D0E9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(Навыки самообслуживания, музыка, ознакомление с окружающим миром)</w:t>
            </w:r>
          </w:p>
          <w:p w14:paraId="219062DD" w14:textId="77777777" w:rsidR="00ED22B1" w:rsidRDefault="003D0E9B" w:rsidP="003D0E9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  <w:p w14:paraId="3B2D7CFF" w14:textId="77777777" w:rsidR="00ED22B1" w:rsidRDefault="00ED22B1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FA5" w14:paraId="5985319F" w14:textId="77777777" w:rsidTr="00671A36">
        <w:trPr>
          <w:trHeight w:val="5400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D42D6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689BD0B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263CC4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F60903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FC4A1D0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5808DB7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C9878F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162703D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788E3A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F53E82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6BC93C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C13CBA0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E77A83F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7E3AAD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9DC4C1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920C04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8E39826" w14:textId="77777777" w:rsidR="00A85C62" w:rsidRDefault="00A85C62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50A11B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9" w:space="0" w:color="CCCCCC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13E3C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4AD4" w14:textId="77777777" w:rsidR="00265FA5" w:rsidRDefault="00265FA5" w:rsidP="00265F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лишний предмет". (Ознакомление с окружающим миром, развитие речи)</w:t>
            </w:r>
          </w:p>
          <w:p w14:paraId="132C885A" w14:textId="77777777" w:rsidR="00265FA5" w:rsidRDefault="00265FA5" w:rsidP="00265F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различать предметы домашнего обихода среди других предметов, развивать познавательные способности.</w:t>
            </w:r>
          </w:p>
          <w:p w14:paraId="2E77964D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C4E4" w14:textId="77777777" w:rsidR="00A85C62" w:rsidRDefault="00A85C62" w:rsidP="00A85C6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"Дружба". (Физическое воспитание, ознакомление с окружающим миром, развитие речи)</w:t>
            </w:r>
          </w:p>
          <w:p w14:paraId="3D072C28" w14:textId="77777777" w:rsidR="00A85C62" w:rsidRDefault="00A85C62" w:rsidP="00A85C6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рук; развивать понятие "дружба".</w:t>
            </w:r>
          </w:p>
          <w:p w14:paraId="5735BF64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3665" w14:textId="77777777" w:rsidR="00A85C62" w:rsidRDefault="00A85C62" w:rsidP="00A85C6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слова с согласным звуком в начале слова". (Развитие речи, основы грамоты)</w:t>
            </w:r>
          </w:p>
          <w:p w14:paraId="3DBF9D14" w14:textId="77777777" w:rsidR="00A85C62" w:rsidRDefault="00A85C62" w:rsidP="00A85C6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воображение, обогащать словарный запас.</w:t>
            </w:r>
          </w:p>
          <w:p w14:paraId="7AF9E0AE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9" w:space="0" w:color="000000"/>
            </w:tcBorders>
            <w:shd w:val="clear" w:color="auto" w:fill="auto"/>
          </w:tcPr>
          <w:p w14:paraId="5F2D59F0" w14:textId="77777777" w:rsidR="00A85C62" w:rsidRDefault="00A85C62" w:rsidP="00A85C6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мы делали не скажем, а что делали покажем". (Физическое воспитание, музыка, ознакомление с окружающим миром)</w:t>
            </w:r>
          </w:p>
          <w:p w14:paraId="69E02739" w14:textId="77777777" w:rsidR="00A85C62" w:rsidRDefault="00A85C62" w:rsidP="00A85C6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574DAA25" w14:textId="77777777" w:rsidR="00265FA5" w:rsidRDefault="00265FA5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36" w14:paraId="05C3D364" w14:textId="77777777" w:rsidTr="002A21D8">
        <w:trPr>
          <w:trHeight w:val="630"/>
        </w:trPr>
        <w:tc>
          <w:tcPr>
            <w:tcW w:w="2325" w:type="dxa"/>
            <w:tcBorders>
              <w:top w:val="sing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DA152" w14:textId="77777777" w:rsidR="00671A36" w:rsidRDefault="00671A36" w:rsidP="00671A3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9" w:space="0" w:color="CCCCCC"/>
              <w:bottom w:val="single" w:sz="9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27BFD" w14:textId="77777777" w:rsidR="00671A36" w:rsidRDefault="00671A36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4" w:type="dxa"/>
            <w:gridSpan w:val="8"/>
            <w:tcBorders>
              <w:top w:val="single" w:sz="4" w:space="0" w:color="auto"/>
              <w:left w:val="single" w:sz="4" w:space="0" w:color="auto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14:paraId="288B7167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с палками (веревкой)</w:t>
            </w:r>
          </w:p>
          <w:p w14:paraId="088A43C1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туловище прямо, ноги вместе, палка внизу. 1- поднять палку вверх; 2 - ставит на голову; 3 - поднять палку вверх; 4- ИП (4 раза).</w:t>
            </w:r>
          </w:p>
          <w:p w14:paraId="3B55F398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туловище прямо, ноги врозь, палка внизу. 1- поднять палку вверх; 2 - наклон вправо, держать руку прямо; 3 - поднять палку вверх и выпрямиться; 4- ИП (4 раза).</w:t>
            </w:r>
          </w:p>
          <w:p w14:paraId="6B6ED5B3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туловище прямо, ноги вместе, палка внизу. 1-2- встать на одно колено, поднять палку вверх; 3 - 4 - ИП (4 раза).</w:t>
            </w:r>
          </w:p>
          <w:p w14:paraId="160918CF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туловище прямо, палка за спиной. 1-2- поднять палку вверх; 3 - 4- ИП (4 раза).</w:t>
            </w:r>
          </w:p>
          <w:p w14:paraId="76097C83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ноги врозь, палка на голове. 1- поднять палку вверх; 2- наклониться и коснуться палкой правой ноги; 3 - выпрямиться и поднять палку вверх; 4 - ИП (4 раза).</w:t>
            </w:r>
          </w:p>
          <w:p w14:paraId="64FA9A16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ИП: туловище прямо, ноги вместе, палка внизу. 1- прыжок, держать палку высоко, держать ногу далеко; 2- ИП (4 раза).</w:t>
            </w:r>
          </w:p>
          <w:p w14:paraId="7CF6186D" w14:textId="77777777" w:rsidR="00671A36" w:rsidRDefault="00671A36" w:rsidP="00671A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дыхание.</w:t>
            </w:r>
          </w:p>
          <w:p w14:paraId="08141705" w14:textId="77777777" w:rsidR="00671A36" w:rsidRDefault="00671A36" w:rsidP="00671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(Музыка, физическое воспитание, соц-эмоц развитие, навыки самообслуживания)</w:t>
            </w:r>
          </w:p>
        </w:tc>
      </w:tr>
      <w:tr w:rsidR="00AD1303" w14:paraId="29829D46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15C20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80554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быть организованным, дожидаться возможности свободно подойти к раковине с краном, предварительно засучив рукава.</w:t>
            </w:r>
          </w:p>
          <w:p w14:paraId="584128DA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(кгн, навыки самообслуживания, казахский язык, развитие речи)</w:t>
            </w:r>
          </w:p>
          <w:p w14:paraId="56C91C05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Умываться вам привычка</w:t>
            </w:r>
          </w:p>
          <w:p w14:paraId="7C44CA13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жизни очень пригодится.</w:t>
            </w:r>
          </w:p>
          <w:p w14:paraId="76092812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Пригодится быть опрятным,</w:t>
            </w:r>
          </w:p>
          <w:p w14:paraId="58532D67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Притягательным, приятным. (Д. Ахметова)</w:t>
            </w:r>
          </w:p>
          <w:p w14:paraId="0A01B3CB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7E5B3162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0B82771D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— святое место для нас,</w:t>
            </w:r>
          </w:p>
          <w:p w14:paraId="2720466A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1C3A10CC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7AA3361A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наполнились жилы,</w:t>
            </w:r>
          </w:p>
          <w:p w14:paraId="625F7509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0319C233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 (Д. Ахметова)</w:t>
            </w:r>
          </w:p>
          <w:p w14:paraId="0E3BCF89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2795664F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1303" w14:paraId="4A467ADE" w14:textId="77777777" w:rsidTr="00ED22B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83F3A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проведению организованной деятельности (далее - ОД)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E61C6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15F9AA45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"Новый год к нам идет". Оформить уголок газетами, праздничными поделками, игрушками на елку, библиотеку иллюстрациями о новогоднем празднике, фотографиями родителей о подготовке к Новому году.</w:t>
            </w:r>
          </w:p>
          <w:p w14:paraId="2605DB88" w14:textId="77777777" w:rsidR="00BD7122" w:rsidRDefault="00BD7122" w:rsidP="00BD7122">
            <w:hyperlink r:id="rId5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«Кюй»: Жалғыз арша-Біржан сал</w:t>
              </w:r>
            </w:hyperlink>
            <w:hyperlink r:id="rId6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https://kitap.kz/music/1/ramazan-stamgazievting-oryndauyndagy-halyq-kompozitorlarynyng-nderi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Рамазан Стамгазиев)</w:t>
            </w:r>
          </w:p>
          <w:p w14:paraId="49C3A84D" w14:textId="77777777" w:rsidR="00BD7122" w:rsidRDefault="00BD7122" w:rsidP="00BD712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Время и планирование. Тема: «Как я провожу время?» Задачи: обучить детей основам планирования своего времени.</w:t>
            </w:r>
          </w:p>
          <w:p w14:paraId="721C7F24" w14:textId="77777777" w:rsidR="00AD1303" w:rsidRDefault="00BD7122" w:rsidP="00BD71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Обсудить, как можно организовать свой день, важность баланса между учебой, игрой и отдыхом.</w:t>
            </w:r>
          </w:p>
        </w:tc>
      </w:tr>
      <w:tr w:rsidR="00AD1303" w14:paraId="52FAC4FD" w14:textId="77777777" w:rsidTr="00ED22B1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47AFB" w14:textId="77777777" w:rsidR="00AD1303" w:rsidRDefault="00AD1303" w:rsidP="00B81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EAAFA" w14:textId="77777777" w:rsidR="00AD1303" w:rsidRDefault="00AD1303" w:rsidP="00891F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210B6" w14:textId="77777777" w:rsidR="009E07AF" w:rsidRDefault="009E07AF" w:rsidP="009E07A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"Колечко". (Физическое воспитание, соц-эмоц развитие, ознакомление с окружающим миром)</w:t>
            </w:r>
          </w:p>
          <w:p w14:paraId="6F47F26D" w14:textId="77777777" w:rsidR="00AD1303" w:rsidRDefault="009E07AF" w:rsidP="009E07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терпение, дружеские отношения в группе.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C3769" w14:textId="77777777" w:rsidR="009E07AF" w:rsidRDefault="009E07AF" w:rsidP="009E07A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"Мешок с подарками". (Ознакомление с окружающим миром, развитие речи)</w:t>
            </w:r>
          </w:p>
          <w:p w14:paraId="65D489F2" w14:textId="3C03D064" w:rsidR="00AD1303" w:rsidRPr="004A0E57" w:rsidRDefault="009E07AF" w:rsidP="004A0E57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мышление, ощущения, связную речь.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CF5C9" w14:textId="77777777" w:rsidR="009E07AF" w:rsidRDefault="009E07AF" w:rsidP="009E07A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и промолчи". (Ознакомление с окружающим миром)</w:t>
            </w:r>
          </w:p>
          <w:p w14:paraId="5D2DF6EF" w14:textId="77777777" w:rsidR="00AD1303" w:rsidRDefault="009E07AF" w:rsidP="009E07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действовать по сигналу, ориентироваться в пространстве.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723A3" w14:textId="77777777" w:rsidR="009E07AF" w:rsidRDefault="009E07AF" w:rsidP="009E07A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"Бес тас" ("Пять камешков"). (Физическое воспитание, казахский язык, основы математики)</w:t>
            </w:r>
          </w:p>
          <w:p w14:paraId="5ACF04DF" w14:textId="77777777" w:rsidR="00AD1303" w:rsidRDefault="009E07AF" w:rsidP="009E07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</w:tc>
      </w:tr>
      <w:tr w:rsidR="00AD1303" w:rsidRPr="00780323" w14:paraId="12F65344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3FFEA" w14:textId="77777777" w:rsidR="00AD1303" w:rsidRPr="0072016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DA454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75E8C7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01852" w14:textId="77777777" w:rsidR="00F1055C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14:paraId="0C61EFB6" w14:textId="77777777" w:rsidR="00F534FC" w:rsidRPr="00780323" w:rsidRDefault="00F534FC" w:rsidP="00F534FC">
            <w:pPr>
              <w:rPr>
                <w:b/>
                <w:bCs/>
              </w:rPr>
            </w:pPr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"Выразительное чтение стихотворения Абая Кунанбаева "Зима" (отрывок).</w:t>
            </w:r>
          </w:p>
          <w:p w14:paraId="2435DE81" w14:textId="77777777" w:rsidR="00F534FC" w:rsidRDefault="00F534FC" w:rsidP="00F534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знакомить с поэзией Абая Кунанбаева, продолжать развивать любовь к зимним явлениям природы; развивать слуховое внимание, память, воображение, речь, интонационную выразительность; способствовать запоминанию образцов средств художественной выразительности, развитию устойчивого интереса к декламации.</w:t>
            </w:r>
          </w:p>
          <w:p w14:paraId="41A5B5FB" w14:textId="77777777" w:rsidR="00F1055C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14:paraId="0D434417" w14:textId="77777777" w:rsidR="00F534FC" w:rsidRPr="008F3045" w:rsidRDefault="00F534FC" w:rsidP="00F534FC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"Игрушки".</w:t>
            </w:r>
          </w:p>
          <w:p w14:paraId="6897DB07" w14:textId="77777777" w:rsidR="00AD1303" w:rsidRDefault="00F534FC" w:rsidP="00F534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речи названия игрушек, материал из которого они изготовлены, учить образованию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относительных прилагательных, слов в уменьшительно-ласкательном значении, множественное число существительных.</w:t>
            </w:r>
          </w:p>
          <w:p w14:paraId="24BA8FFC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</w:t>
            </w:r>
            <w:r w:rsidR="00F10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рамоты</w:t>
            </w:r>
          </w:p>
          <w:p w14:paraId="2432745D" w14:textId="77777777" w:rsidR="009B24CF" w:rsidRPr="008F3045" w:rsidRDefault="009B24CF" w:rsidP="009B24CF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звуком "П" (закрепление).</w:t>
            </w:r>
          </w:p>
          <w:p w14:paraId="3EA6E801" w14:textId="77777777" w:rsidR="009B24CF" w:rsidRDefault="009B24CF" w:rsidP="009B24C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звуках [П] - [П'].</w:t>
            </w:r>
          </w:p>
          <w:p w14:paraId="3A4ED095" w14:textId="77777777" w:rsidR="00AD1303" w:rsidRDefault="00AD1303" w:rsidP="008F30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C816915" w14:textId="031AD8C8" w:rsidR="004A0E57" w:rsidRPr="008F3045" w:rsidRDefault="004A0E57" w:rsidP="004A0E57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Новый год</w:t>
            </w: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529ED9F1" w14:textId="77777777" w:rsidR="008F3045" w:rsidRDefault="00780323" w:rsidP="008F3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331BDA8D" w14:textId="3DA6DB71" w:rsidR="004A0E57" w:rsidRPr="004A0E57" w:rsidRDefault="004A0E57" w:rsidP="004A0E5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интерес и желание петь; учить детей эмоционально воспринимать песню; 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способности выполнять движения танца в соответствии с музыкой и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контрастные части в музыке.</w:t>
            </w:r>
          </w:p>
          <w:p w14:paraId="5C996084" w14:textId="07B3C32F" w:rsidR="004A0E57" w:rsidRPr="008F3045" w:rsidRDefault="004A0E57" w:rsidP="008F3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895A7" w14:textId="77777777" w:rsidR="00AD1303" w:rsidRDefault="00F1055C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</w:p>
          <w:p w14:paraId="6131D825" w14:textId="572C48E3" w:rsidR="009B24CF" w:rsidRPr="00780323" w:rsidRDefault="009B24CF" w:rsidP="009B24CF">
            <w:pPr>
              <w:rPr>
                <w:b/>
                <w:bCs/>
              </w:rPr>
            </w:pPr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"Мороз Иванович" В. Одоевский".</w:t>
            </w:r>
          </w:p>
          <w:p w14:paraId="503DF14A" w14:textId="77777777" w:rsidR="009B24CF" w:rsidRDefault="009B24CF" w:rsidP="009B24C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понятия о хороших и плохих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поступках; продолжать учить понимать смысл пословиц; развивать умение изображать действия при помощи мимики и жестов; развивать интонационную выразительность речи.</w:t>
            </w:r>
          </w:p>
          <w:p w14:paraId="735E794C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</w:p>
          <w:p w14:paraId="0A605B83" w14:textId="77777777" w:rsidR="00FF0247" w:rsidRDefault="00FF0247" w:rsidP="00FF0247"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"Как правильно распределить новогодние подарки?"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2DA370A8" w14:textId="77777777" w:rsidR="00FF0247" w:rsidRDefault="00FF0247" w:rsidP="00FF02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обобщать знания о числах от одного до восьми и их составе; развивать умение сравнивать предметы по весу; обобщать навыки ориентировки во времени в пределах пяти дней;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прямого и обратного счета.</w:t>
            </w:r>
          </w:p>
          <w:p w14:paraId="72259C1E" w14:textId="435B9B2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70198685" w14:textId="77777777" w:rsidR="00780323" w:rsidRPr="00780323" w:rsidRDefault="00780323" w:rsidP="007803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"П-Б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54780307" w14:textId="2CBCBC39" w:rsidR="008F3045" w:rsidRPr="00780323" w:rsidRDefault="00780323" w:rsidP="00B8123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80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57BDF36C" w14:textId="4F7E2A94" w:rsidR="00780323" w:rsidRPr="00780323" w:rsidRDefault="0078032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8032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"П-Б" дыбыстарымен, "Пп-Бб" әріптерімен таныстыру. "П-Б" әріпін ауа арқылы жазып көрсету. "П-Б" дыбыстарының нақты артикуляциялық қалпын қалыптастыру, естіп,ажыратуға үйрету, буындарда, сөздерде дұрыс айтуға дағдыландыру.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"П-Б"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"П-Б"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E328DB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50A31A12" w14:textId="77777777" w:rsidR="00FF0247" w:rsidRDefault="00FF0247" w:rsidP="00FF02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"Прыжки с места на двух ногах".</w:t>
            </w:r>
          </w:p>
          <w:p w14:paraId="610C66EA" w14:textId="171906E4" w:rsidR="00FF0247" w:rsidRPr="00C1579E" w:rsidRDefault="00FF0247" w:rsidP="00C1579E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в высоту 20 см.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5080F" w14:textId="77777777" w:rsidR="00F1055C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 </w:t>
            </w:r>
          </w:p>
          <w:p w14:paraId="0EA2F441" w14:textId="58F50E2C" w:rsidR="00382E47" w:rsidRPr="00780323" w:rsidRDefault="00382E47" w:rsidP="00382E47">
            <w:pPr>
              <w:rPr>
                <w:b/>
                <w:bCs/>
              </w:rPr>
            </w:pPr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"Готовим подарки".</w:t>
            </w:r>
          </w:p>
          <w:p w14:paraId="1C811C0F" w14:textId="77777777" w:rsidR="00382E47" w:rsidRDefault="00382E47" w:rsidP="00382E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направлять движение: слева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направо, справа-налево, вперед, назад; упражнять в умении различать и правильно называть геометрические фигуры (круг, овал, треугольник, квадрат, прямоугольник); закрепить составы чисел, ориентировку в числовом ряду; учить устному счету.</w:t>
            </w:r>
          </w:p>
          <w:p w14:paraId="201E3901" w14:textId="77777777" w:rsidR="00F1055C" w:rsidRDefault="00F1055C" w:rsidP="00F10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  <w:p w14:paraId="427D8EC4" w14:textId="08D1986A" w:rsidR="00382E47" w:rsidRPr="008F3045" w:rsidRDefault="00382E47" w:rsidP="00382E47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"Снежный человек". Адибай Табылдиев".</w:t>
            </w:r>
          </w:p>
          <w:p w14:paraId="65DABFE8" w14:textId="77777777" w:rsidR="00382E47" w:rsidRDefault="00382E47" w:rsidP="00382E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творчеством казахских поэтов; учить составлять рассказ по частям и целиком, опираясь на серию картинок, обогащать словарный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запас детей по теме "Зима".</w:t>
            </w:r>
          </w:p>
          <w:p w14:paraId="140104CB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0621AD9A" w14:textId="2C5BF6D1" w:rsidR="004E1846" w:rsidRPr="008F3045" w:rsidRDefault="004E1846" w:rsidP="004E1846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звуком "Б".</w:t>
            </w:r>
          </w:p>
          <w:p w14:paraId="550D95DB" w14:textId="77777777" w:rsidR="004E1846" w:rsidRDefault="004E1846" w:rsidP="004E184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звуками [Б] - [Б']; закрепить представление о том, что звук твердый, мягкий.</w:t>
            </w:r>
          </w:p>
          <w:p w14:paraId="002FF204" w14:textId="77777777" w:rsidR="00AD1303" w:rsidRDefault="00AD1303" w:rsidP="008F30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4EB20374" w14:textId="77777777" w:rsidR="004A0E57" w:rsidRPr="004A0E57" w:rsidRDefault="004A0E57" w:rsidP="004A0E5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A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"Наступил новый год"</w:t>
            </w:r>
            <w:r w:rsidRPr="004A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FD388B8" w14:textId="77777777" w:rsidR="004A0E57" w:rsidRDefault="004A0E57" w:rsidP="008F3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1CC1911F" w14:textId="3FBF4CE9" w:rsidR="004A0E57" w:rsidRPr="004A0E57" w:rsidRDefault="00AA1287" w:rsidP="008F3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эмоционально исполнять песни, различать контрастные части в музыке, способность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танца в соответствии с музыкой, развивать чувство ритма, интуицию.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91BD7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Ознакомление с окружающим миром </w:t>
            </w:r>
          </w:p>
          <w:p w14:paraId="31DDEF2F" w14:textId="77777777" w:rsidR="00382E47" w:rsidRPr="004A0E57" w:rsidRDefault="00382E47" w:rsidP="00382E47">
            <w:pPr>
              <w:rPr>
                <w:b/>
                <w:bCs/>
              </w:rPr>
            </w:pPr>
            <w:r w:rsidRPr="004A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"Наблюдение за Снегурочкой".</w:t>
            </w:r>
          </w:p>
          <w:p w14:paraId="2A2D9D04" w14:textId="77777777" w:rsidR="00382E47" w:rsidRDefault="00382E47" w:rsidP="00382E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приобщение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самостоятельной творческой деятельности; обучение умению общаться в совместной деятельности со сверстниками и взрослыми; развитие познавательных интересов.</w:t>
            </w:r>
          </w:p>
          <w:p w14:paraId="595936DA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4E9A2A60" w14:textId="6BD0C67D" w:rsidR="004E1846" w:rsidRPr="008F3045" w:rsidRDefault="004E1846" w:rsidP="004E1846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звуком "Б"</w:t>
            </w:r>
            <w:r w:rsid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(Закрепление)</w:t>
            </w:r>
          </w:p>
          <w:p w14:paraId="0B589545" w14:textId="77777777" w:rsidR="004E1846" w:rsidRDefault="004E1846" w:rsidP="004E184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звуками [Б] - [Б']; закрепить представление о том, что звук твердый, мягкий.</w:t>
            </w:r>
          </w:p>
          <w:p w14:paraId="60633D39" w14:textId="77777777" w:rsidR="004E1846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14:paraId="5A30A6A5" w14:textId="77777777" w:rsidR="004E1846" w:rsidRPr="008F3045" w:rsidRDefault="004E1846" w:rsidP="004E1846">
            <w:pPr>
              <w:rPr>
                <w:b/>
                <w:bCs/>
              </w:rPr>
            </w:pPr>
            <w:r w:rsidRPr="008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в высоту".</w:t>
            </w:r>
          </w:p>
          <w:p w14:paraId="1775FA36" w14:textId="77777777" w:rsidR="004E1846" w:rsidRDefault="004E1846" w:rsidP="004E184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навыки движения вперед,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в высоту до 20 см, бегать направо, налево.</w:t>
            </w:r>
          </w:p>
          <w:p w14:paraId="0F8E0A42" w14:textId="77777777" w:rsidR="00AD1303" w:rsidRDefault="00AD130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347A306A" w14:textId="77777777" w:rsidR="00780323" w:rsidRPr="00780323" w:rsidRDefault="00780323" w:rsidP="007803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Алдар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Көсенің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сиқырлы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шапаны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ертегісінің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желісі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бойынша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әңгімелеу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Ерекше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жұмбақтар</w:t>
            </w:r>
            <w:proofErr w:type="spellEnd"/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 w:rsidRPr="0078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</w:t>
            </w:r>
          </w:p>
          <w:p w14:paraId="71C98464" w14:textId="77777777" w:rsidR="00780323" w:rsidRPr="00780323" w:rsidRDefault="00780323" w:rsidP="00780323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80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240C9D2B" w14:textId="5455EFAD" w:rsidR="00780323" w:rsidRPr="00780323" w:rsidRDefault="00780323" w:rsidP="00F10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37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қысқы мерекелер туралы білімдерін кеңейту; "Алдар Көсенің сиқырлы шапаны" ертегісінің мазмұнымен таныстыру; жаңа жылдық мереке туралы ұғымды дамыту; зат есім, сын есім есімдерін білдіретін сөздер туралы түсініктерін қалыптастыру; еңбексүйгіштік, адалдық, мейірімділік туралы </w:t>
            </w:r>
            <w:r w:rsidRPr="000A37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түсініктерін дамыту; балаларды қазақ тілінде ертегі тыңдауға, ертегінің мазмұнын есте сақтауға, кейіпкерлердің есімдерін есте сақтауға, сұрақтарға жауап беруге дағдыландыру; достыққа, мейірімділікке, еңбекқорлыққа, ертегілерге деген сүйіспеншілікке</w:t>
            </w:r>
            <w:r w:rsidRPr="000A37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37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</w:tc>
      </w:tr>
      <w:tr w:rsidR="00AD1303" w14:paraId="1AABB2C1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5069D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B5D47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этикета. (кгн, навыки самообслуживания, развитие речи)</w:t>
            </w:r>
          </w:p>
          <w:p w14:paraId="17760EAA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Зубки наши крепки,</w:t>
            </w:r>
          </w:p>
          <w:p w14:paraId="271D4722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 и велики.</w:t>
            </w:r>
          </w:p>
          <w:p w14:paraId="293EB6C0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неспешно жуют,</w:t>
            </w:r>
          </w:p>
          <w:p w14:paraId="65F59D98" w14:textId="77777777" w:rsidR="00AD1303" w:rsidRDefault="00EC0297" w:rsidP="00EC0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Желудку мякоть подают. (Д. Ахметова)</w:t>
            </w:r>
          </w:p>
        </w:tc>
      </w:tr>
      <w:tr w:rsidR="00AD1303" w14:paraId="751A1CB7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5441E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320F8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деятельности, понимание зависимости сохранения сухости кожных покровов от времени одевания, выхода на воздух.</w:t>
            </w:r>
          </w:p>
          <w:p w14:paraId="55549D6A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безопасности, правил поведения при изменении температурного режима на улице. (кгн, навыки самообслуживания, казахский язык, ознакомление с окружающим миром, развитие речи)</w:t>
            </w:r>
          </w:p>
          <w:p w14:paraId="2A27C4C0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быстро;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по порядку.</w:t>
            </w:r>
          </w:p>
          <w:p w14:paraId="52B3BA0A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Повсюду праздник, много радости.</w:t>
            </w:r>
          </w:p>
          <w:p w14:paraId="53F4E5A0" w14:textId="77777777" w:rsidR="00AD1303" w:rsidRDefault="00EC0297" w:rsidP="00EC0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быстро собираемся, намерены быстрей расти. (Д. Ахметова)</w:t>
            </w:r>
          </w:p>
        </w:tc>
      </w:tr>
      <w:tr w:rsidR="00AD1303" w14:paraId="144D1F19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C8069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6ED3A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77C93" w14:textId="77777777" w:rsidR="00EC0297" w:rsidRDefault="00EC0297" w:rsidP="00EC0297">
            <w:r w:rsidRPr="00791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1862D737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вести наблюдение за состоянием погоды по оговоренному плану 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22E71B38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Информировать детей об изменениях природных явлений в неживой природе: понижение температуры - холод; пасмурные дни - серое небо, пасмурно, движущиеся облака, высота стояния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солнца, наличие осадков (дождь или снег).</w:t>
            </w:r>
          </w:p>
          <w:p w14:paraId="170BFCB4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EC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коллективный труд по уборке территории. (Физическое воспитание, ознакомление с окружающим миром)</w:t>
            </w:r>
          </w:p>
          <w:p w14:paraId="41EA3233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концентрировать внимание на определенных объектах; учить координировать силу и скорость действий.</w:t>
            </w:r>
          </w:p>
          <w:p w14:paraId="509499D4" w14:textId="77777777" w:rsidR="00EC0297" w:rsidRDefault="00EC0297" w:rsidP="00EC0297"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6FDE48E8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3D9FE5E4" w14:textId="77777777" w:rsidR="00EC0297" w:rsidRDefault="00EC0297" w:rsidP="00EC0297"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«</w:t>
            </w:r>
            <w:proofErr w:type="spellStart"/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Итерiспек</w:t>
            </w:r>
            <w:proofErr w:type="spellEnd"/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(«Вытолкни из круга»). (</w:t>
            </w:r>
            <w:r w:rsidR="006E4F8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3A432E2D" w14:textId="77777777" w:rsidR="00EC0297" w:rsidRDefault="00EC0297" w:rsidP="00EC029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передвигаться, прыгая на одной ноге, сохраняя равновесие, балансировку; побуждать действовать быстро, ловко, проявлять реакционную силу; воспитывать выносливость, честность, дружелюбие.</w:t>
            </w:r>
          </w:p>
          <w:p w14:paraId="3E4F3FBA" w14:textId="77777777" w:rsidR="00EC0297" w:rsidRDefault="00EC0297" w:rsidP="00EC0297">
            <w:r w:rsidRPr="006E4F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воспитание)</w:t>
            </w:r>
          </w:p>
          <w:p w14:paraId="014C9213" w14:textId="77777777" w:rsidR="00AD1303" w:rsidRDefault="00EC0297" w:rsidP="00EC02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C8BA9" w14:textId="77777777" w:rsidR="00ED665A" w:rsidRDefault="00ED665A" w:rsidP="00ED665A">
            <w:r w:rsidRPr="00791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деревьях, на крышах домов.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37D6CB68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46462148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ED6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снега для строительства снежного городка. (Физическое воспитание)</w:t>
            </w:r>
          </w:p>
          <w:p w14:paraId="0B77B275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работать в группе; создавать условия для разработки совместного плана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работы, учитывая свойства снега, свои посильные возможности.</w:t>
            </w:r>
          </w:p>
          <w:p w14:paraId="0A05EA2E" w14:textId="77777777" w:rsidR="00ED665A" w:rsidRDefault="00ED665A" w:rsidP="00ED665A"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собаки".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FF5989E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бросать мяч в движущуюся цель, умение бегать, уворачиваясь; развивать меткость, ловкость, выносливость; воспитывать чувство здорового соперничества, единство.</w:t>
            </w:r>
          </w:p>
          <w:p w14:paraId="2BEC97D4" w14:textId="77777777" w:rsidR="00ED665A" w:rsidRDefault="00ED665A" w:rsidP="00ED665A"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по следам".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E895CDC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упражнения на прыжки вперед,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достижение простоты и точности движений.</w:t>
            </w:r>
          </w:p>
          <w:p w14:paraId="66BC2A47" w14:textId="77777777" w:rsidR="00ED665A" w:rsidRDefault="00ED665A" w:rsidP="00ED665A">
            <w:r w:rsidRPr="006E4F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воспитание)</w:t>
            </w:r>
          </w:p>
          <w:p w14:paraId="5BAED523" w14:textId="77777777" w:rsidR="00533B4B" w:rsidRDefault="006746FC" w:rsidP="00533B4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r w:rsidR="0053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прыжках на двух ногах с продвижением вперед на дистанции 2-3 м. (физическое воспитание)</w:t>
            </w:r>
          </w:p>
          <w:p w14:paraId="5D337668" w14:textId="77777777" w:rsidR="00AD1303" w:rsidRDefault="00533B4B" w:rsidP="00533B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улучшение координации движений.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253B1" w14:textId="77777777" w:rsidR="00ED665A" w:rsidRDefault="00ED665A" w:rsidP="00ED665A">
            <w:r w:rsidRPr="00791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36173F5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восприятие окружающего мира, наблюдательность.</w:t>
            </w:r>
          </w:p>
          <w:p w14:paraId="2CAA62DC" w14:textId="77777777" w:rsidR="00ED665A" w:rsidRDefault="00ED665A" w:rsidP="00ED6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</w:t>
            </w:r>
          </w:p>
          <w:p w14:paraId="1F9F5822" w14:textId="77777777" w:rsidR="00ED665A" w:rsidRDefault="00ED665A" w:rsidP="00ED665A">
            <w:r w:rsidRPr="00ED6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коллективный труд по уборке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территории. (Физическое воспитание, ознакомление с окружающим миром)</w:t>
            </w:r>
          </w:p>
          <w:p w14:paraId="3F04CB65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концентрировать внимание на определенных объектах; учить координировать силу и скорость действий.</w:t>
            </w:r>
          </w:p>
          <w:p w14:paraId="35FBC0A0" w14:textId="77777777" w:rsidR="00ED665A" w:rsidRDefault="00ED665A" w:rsidP="00ED665A">
            <w:r w:rsidRPr="00580B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6199949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6F1A5338" w14:textId="77777777" w:rsidR="00ED665A" w:rsidRDefault="00ED665A" w:rsidP="00ED665A">
            <w:r w:rsidRPr="00580B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"Светофор".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FF7730B" w14:textId="77777777" w:rsidR="00ED665A" w:rsidRDefault="00ED665A" w:rsidP="00ED665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действовать по сигналу, прыгать через препятствия, приземляться сразу на две ноги.</w:t>
            </w:r>
          </w:p>
          <w:p w14:paraId="330555D2" w14:textId="77777777" w:rsidR="00ED665A" w:rsidRDefault="00ED665A" w:rsidP="00ED665A">
            <w:r w:rsidRPr="00ED6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игровые действия: прыжки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воспитание)</w:t>
            </w:r>
          </w:p>
          <w:p w14:paraId="6EBA378C" w14:textId="77777777" w:rsidR="00AD1303" w:rsidRDefault="00ED665A" w:rsidP="00ED66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в прыжках в длину на двух ногах.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1E307" w14:textId="77777777" w:rsidR="006746FC" w:rsidRDefault="006746FC" w:rsidP="006746FC">
            <w:r w:rsidRPr="00791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729F7668" w14:textId="77777777" w:rsidR="006746FC" w:rsidRDefault="006746FC" w:rsidP="006746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сезонном явлении - снегопаде; развивать воображение, эстетическое восприятие зимнего пейзажа, развивать интерес к художественному слову, желание описывать увиденное явление природы снегопад.</w:t>
            </w:r>
          </w:p>
          <w:p w14:paraId="6A8E5F27" w14:textId="77777777" w:rsidR="006746FC" w:rsidRDefault="006746FC" w:rsidP="006746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674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двора после снегопада. (Физическое воспитание, ознакомление с окружающим миром)</w:t>
            </w:r>
          </w:p>
          <w:p w14:paraId="72E5403E" w14:textId="77777777" w:rsidR="006746FC" w:rsidRDefault="006746FC" w:rsidP="006746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воспитывать трудолюбие, умение безопасно использовать инструменты, работать сообща.</w:t>
            </w:r>
          </w:p>
          <w:p w14:paraId="5FDE8BFF" w14:textId="77777777" w:rsidR="006746FC" w:rsidRDefault="006746FC" w:rsidP="006746FC">
            <w:r w:rsidRPr="00580B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"Вращение планет вокруг Солнца". 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основы математики)</w:t>
            </w:r>
          </w:p>
          <w:p w14:paraId="77ADB10A" w14:textId="77777777" w:rsidR="006746FC" w:rsidRDefault="006746FC" w:rsidP="006746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Солнечной системе, умение двигаться согласно правил.</w:t>
            </w:r>
          </w:p>
          <w:p w14:paraId="5D6DD30D" w14:textId="77777777" w:rsidR="006746FC" w:rsidRDefault="006746FC" w:rsidP="006746FC">
            <w:r w:rsidRPr="00580B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"Волк во рву".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94694D4" w14:textId="77777777" w:rsidR="006746FC" w:rsidRDefault="006746FC" w:rsidP="006746F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прыжках в длину с разбега,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03C87391" w14:textId="77777777" w:rsidR="006746FC" w:rsidRDefault="006746FC" w:rsidP="006746FC">
            <w:r w:rsidRPr="00674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воспитание)</w:t>
            </w:r>
          </w:p>
          <w:p w14:paraId="3C064064" w14:textId="77777777" w:rsidR="00E85D17" w:rsidRDefault="006746FC" w:rsidP="006746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умений запрыгивать на возвышения над землей.</w:t>
            </w:r>
          </w:p>
          <w:p w14:paraId="56E11771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1303" w14:paraId="6DC82DA3" w14:textId="77777777" w:rsidTr="00ED22B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EBBC6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695E3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71910226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трудно сначала учиться</w:t>
            </w:r>
          </w:p>
          <w:p w14:paraId="630C6017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день не лениться,</w:t>
            </w:r>
          </w:p>
          <w:p w14:paraId="6CCF4EF5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одни и те же обязанности.</w:t>
            </w:r>
          </w:p>
          <w:p w14:paraId="68150FD4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Скажите, какие там шалости?</w:t>
            </w:r>
          </w:p>
          <w:p w14:paraId="0B0D178E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нам умеющим осталось</w:t>
            </w:r>
          </w:p>
          <w:p w14:paraId="104D4668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Привычки закреплять малость,</w:t>
            </w:r>
          </w:p>
          <w:p w14:paraId="7F92B083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время для новых дел.</w:t>
            </w:r>
          </w:p>
          <w:p w14:paraId="398A7C4A" w14:textId="77777777" w:rsidR="00533FE9" w:rsidRDefault="00533FE9" w:rsidP="00533FE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кто сколько успел? (Д. Ахметова)</w:t>
            </w:r>
          </w:p>
          <w:p w14:paraId="10CEEF8A" w14:textId="77777777" w:rsidR="00AD1303" w:rsidRDefault="00533FE9" w:rsidP="00533F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AD1303" w14:paraId="422AC3E4" w14:textId="77777777" w:rsidTr="00ED22B1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BC25F" w14:textId="77777777" w:rsidR="00AD1303" w:rsidRDefault="00AD1303" w:rsidP="00B81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C8F9B" w14:textId="77777777" w:rsidR="00AD1303" w:rsidRDefault="00AD1303" w:rsidP="00E85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DDFA9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(Музыка, физическое воспитание)</w:t>
            </w:r>
          </w:p>
          <w:p w14:paraId="554A32A1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  <w:p w14:paraId="1A853B55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1F47D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"Цепочка слов" (Новый год). (Ознакомление с окружающим миром, развитие речи, основы грамоты)</w:t>
            </w:r>
          </w:p>
          <w:p w14:paraId="714D1342" w14:textId="77777777" w:rsidR="00AD1303" w:rsidRDefault="006A50B7" w:rsidP="006A50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обогащение словарного запаса детей, развитие быстроты мысли, внимания; укрепление позитивных взаимоотношений.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8BF7E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600709A2" w14:textId="77777777" w:rsidR="00AD1303" w:rsidRDefault="006A50B7" w:rsidP="006A50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сольно.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962EC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"Постройка по замыслу" (из лего) (конструирование, ознакомление с окружающим миром)</w:t>
            </w:r>
          </w:p>
          <w:p w14:paraId="4824ADC2" w14:textId="77777777" w:rsidR="00AD1303" w:rsidRDefault="006A50B7" w:rsidP="006A50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AD1303" w14:paraId="3EADF931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9E88D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B6A8C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(Кгн, навыки самообслуживания, ознакомление с окружающим миром, казахский язык, развитие речи)</w:t>
            </w:r>
          </w:p>
          <w:p w14:paraId="3A436A7B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(Еда человеку силу даёт.) (Каз.нар, пословица)</w:t>
            </w:r>
          </w:p>
          <w:p w14:paraId="4758C0A2" w14:textId="77777777" w:rsidR="006A50B7" w:rsidRDefault="006A50B7" w:rsidP="006A50B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 (Каз.нар, пословица)</w:t>
            </w:r>
          </w:p>
          <w:p w14:paraId="32E2D96C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конечно можно</w:t>
            </w:r>
          </w:p>
          <w:p w14:paraId="43BBE484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себя довольно скромно.</w:t>
            </w:r>
          </w:p>
          <w:p w14:paraId="1A3A8574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тихо пищу пережевывать,</w:t>
            </w:r>
          </w:p>
          <w:p w14:paraId="521E8363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не стучать приборами,</w:t>
            </w:r>
          </w:p>
          <w:p w14:paraId="77A35B68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Посуду ближе придвигать,</w:t>
            </w:r>
          </w:p>
          <w:p w14:paraId="50F69AF1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Соседям блюдо подавать.</w:t>
            </w:r>
          </w:p>
          <w:p w14:paraId="1FA2FAA0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Разрешено быть аккуратным, не сорить,</w:t>
            </w:r>
          </w:p>
          <w:p w14:paraId="4A759541" w14:textId="77777777" w:rsidR="006A50B7" w:rsidRDefault="006A50B7" w:rsidP="006A50B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во рту еда, увы, не говорить. (Д. Ахметова)</w:t>
            </w:r>
          </w:p>
          <w:p w14:paraId="1BEBC33F" w14:textId="77777777" w:rsidR="00AD1303" w:rsidRPr="00613DD3" w:rsidRDefault="006A50B7" w:rsidP="006A50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/ "жаль тратить </w:t>
            </w:r>
            <w:r w:rsidR="00613DD3">
              <w:rPr>
                <w:rFonts w:ascii="Times New Roman" w:eastAsia="Times New Roman" w:hAnsi="Times New Roman" w:cs="Times New Roman"/>
                <w:sz w:val="24"/>
                <w:szCs w:val="24"/>
              </w:rPr>
              <w:t>попусту</w:t>
            </w:r>
          </w:p>
        </w:tc>
      </w:tr>
      <w:tr w:rsidR="00AD1303" w14:paraId="25F5B68A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D9435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B9310" w14:textId="77777777" w:rsidR="00AD1303" w:rsidRDefault="00613DD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сказок В. Гауфа (физическое воспитание, музыка, художественная литература)</w:t>
            </w:r>
          </w:p>
        </w:tc>
      </w:tr>
      <w:tr w:rsidR="00AD1303" w14:paraId="6F521913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88AEC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661D0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пробуждения (лежа в кровати) "Осьминожки". Способствовать пробуждению, улучшение системы кровообращения.</w:t>
            </w:r>
          </w:p>
          <w:p w14:paraId="69035FD9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4180E844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095B49C7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0E2A1F4D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другими и массажными перчатками для рук.</w:t>
            </w:r>
          </w:p>
          <w:p w14:paraId="00FF95CF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соц-эмоц развитие, кгн, навыки самообслуживания)</w:t>
            </w:r>
          </w:p>
          <w:p w14:paraId="6822C897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19763102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6642EB19" w14:textId="77777777" w:rsidR="00CE11F6" w:rsidRDefault="00CE11F6" w:rsidP="00CE11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Умоет, освежит,</w:t>
            </w:r>
          </w:p>
          <w:p w14:paraId="304201F6" w14:textId="77777777" w:rsidR="00AD1303" w:rsidRDefault="00CE11F6" w:rsidP="00CE11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AD1303" w14:paraId="360DD00C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8DE85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D6E74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1CA345B0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  <w:p w14:paraId="3EB539FE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соблюдают этикет,</w:t>
            </w:r>
          </w:p>
          <w:p w14:paraId="497EA2EF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узнавали много лет.</w:t>
            </w:r>
          </w:p>
          <w:p w14:paraId="1A3D869D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самой малышовой рани</w:t>
            </w:r>
          </w:p>
          <w:p w14:paraId="4561FC11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Стремимся выполнять все сами.</w:t>
            </w:r>
          </w:p>
          <w:p w14:paraId="5B0FF982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 каждый день, словно в зарядке,</w:t>
            </w:r>
          </w:p>
          <w:p w14:paraId="0EE3C832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приучаемся к порядку:</w:t>
            </w:r>
          </w:p>
          <w:p w14:paraId="5383E314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Простое, сложное обычно —</w:t>
            </w:r>
          </w:p>
          <w:p w14:paraId="05AB69F5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превращается в привычку.</w:t>
            </w:r>
          </w:p>
          <w:p w14:paraId="1C0CA0DE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Привычка рождена в повторах,</w:t>
            </w:r>
          </w:p>
          <w:p w14:paraId="2B84155A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этим правилом не спорят. (Д. Ахметова)</w:t>
            </w:r>
          </w:p>
          <w:p w14:paraId="0533FA16" w14:textId="77777777" w:rsidR="00AD1303" w:rsidRDefault="007A062F" w:rsidP="007A0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</w:tc>
      </w:tr>
      <w:tr w:rsidR="00AD1303" w14:paraId="5DB3FC66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31CB9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1C02B" w14:textId="77777777" w:rsidR="00AD1303" w:rsidRDefault="00AD1303" w:rsidP="00CE11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61F18" w14:textId="77777777" w:rsidR="008B2EF3" w:rsidRDefault="008B2EF3" w:rsidP="007F67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 «Математическая логика»</w:t>
            </w:r>
          </w:p>
          <w:p w14:paraId="7DF39DBA" w14:textId="77777777" w:rsidR="002B7FB3" w:rsidRDefault="002B7FB3" w:rsidP="002B7FB3">
            <w:pPr>
              <w:spacing w:after="160" w:line="259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«Расколдуй гномов»</w:t>
            </w:r>
            <w:r w:rsidRPr="002B7F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14:paraId="05F6E9C0" w14:textId="77777777" w:rsidR="002B7FB3" w:rsidRPr="002B7FB3" w:rsidRDefault="002B7FB3" w:rsidP="002B7FB3">
            <w:pPr>
              <w:spacing w:after="160" w:line="259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ru-RU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E6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акрепление у детей полученных знаний, при использовании развивающих игр; формировать умение радоваться, достигая цели.</w:t>
            </w:r>
          </w:p>
          <w:p w14:paraId="6C7223EB" w14:textId="77777777" w:rsidR="007F6755" w:rsidRDefault="007F6755" w:rsidP="007F6755">
            <w:r w:rsidRPr="008B2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ознакомление с окружающим миром, основы математики, конструирование)</w:t>
            </w:r>
          </w:p>
          <w:p w14:paraId="71D8DEE9" w14:textId="77777777" w:rsidR="007F6755" w:rsidRDefault="007F6755" w:rsidP="007F675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Закреплять, расширять знания детей о специалистах, участвующих в строительстве организации;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продуктивные отношения, ответственность, трудолюбие.</w:t>
            </w:r>
          </w:p>
          <w:p w14:paraId="27EC8A41" w14:textId="77777777" w:rsidR="00AD1303" w:rsidRDefault="00AD1303" w:rsidP="00CE11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0B1F6" w14:textId="77777777" w:rsidR="007A062F" w:rsidRDefault="007A062F" w:rsidP="007A062F">
            <w:r w:rsidRPr="008B2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"Строительство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основы математики, конструирование)</w:t>
            </w:r>
          </w:p>
          <w:p w14:paraId="3C37F5BF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Закреплять, расширять знания детей о специалистах, участвующих в строительстве организации; воспитывать продуктивные отношения, ответственность, трудолюбие.</w:t>
            </w:r>
          </w:p>
          <w:p w14:paraId="49DB6FE3" w14:textId="77777777" w:rsidR="007F6755" w:rsidRDefault="007F6755" w:rsidP="007F6755">
            <w:r w:rsidRPr="008B2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"Сколько и какие отличия?".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02602698" w14:textId="77777777" w:rsidR="007F6755" w:rsidRDefault="007F6755" w:rsidP="007F675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 детей восприятия, внимания, мышления;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интеллекта, наблюдательности.</w:t>
            </w:r>
          </w:p>
          <w:p w14:paraId="3DB54180" w14:textId="77777777" w:rsidR="00AD1303" w:rsidRDefault="00AD1303" w:rsidP="00CE11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EB2C0" w14:textId="77777777" w:rsidR="007A062F" w:rsidRPr="008B2EF3" w:rsidRDefault="007A062F" w:rsidP="007A062F">
            <w:pPr>
              <w:rPr>
                <w:b/>
              </w:rPr>
            </w:pPr>
            <w:r w:rsidRPr="008B2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"Подарочная коробка от Деда Мороза".</w:t>
            </w:r>
          </w:p>
          <w:p w14:paraId="7C3C6C21" w14:textId="77777777" w:rsidR="007A062F" w:rsidRDefault="007A062F" w:rsidP="007A062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развивать навыки овладения приемам раскатывания комочков пластилина между ладонями прямыми и округлыми движениями, оттягивать нужные части.</w:t>
            </w:r>
          </w:p>
          <w:p w14:paraId="350D1BE9" w14:textId="77777777" w:rsidR="007A062F" w:rsidRDefault="007A062F" w:rsidP="007A062F">
            <w:r w:rsidRPr="008B2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"Путешествие на самолете".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52F47F1A" w14:textId="77777777" w:rsidR="00AD1303" w:rsidRDefault="007A062F" w:rsidP="007A0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детям, из каких действий состоит поездка на самолете, какое место в аэропорту; формирование представлений о таких специалистах, как пилот, стюардесса;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отработка новых знаний о том, по какому порядку пассажиры могут путешествовать на самолетах; освоение ролевых действий в игре; воспитание позитивного отношения, правил общественного порядка, вежливости.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CF0E6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537262F9" w14:textId="77777777" w:rsidR="00266648" w:rsidRDefault="00AD1303" w:rsidP="00266648">
            <w:pPr>
              <w:spacing w:after="15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Тема: </w:t>
            </w:r>
            <w:r w:rsidR="00266648"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«Волшебник времени»</w:t>
            </w:r>
          </w:p>
          <w:p w14:paraId="664BC5DE" w14:textId="77777777" w:rsidR="00266648" w:rsidRPr="00266648" w:rsidRDefault="00266648" w:rsidP="00266648">
            <w:pPr>
              <w:pStyle w:val="a3"/>
              <w:rPr>
                <w:rFonts w:ascii="Times New Roman" w:hAnsi="Times New Roman" w:cs="Times New Roman"/>
                <w:color w:val="181818"/>
              </w:rPr>
            </w:pPr>
            <w:r w:rsidRPr="00266648">
              <w:rPr>
                <w:rFonts w:ascii="Times New Roman" w:hAnsi="Times New Roman" w:cs="Times New Roman"/>
                <w:color w:val="181818"/>
                <w:lang w:val="kk-KZ"/>
              </w:rPr>
              <w:t>Задачи</w:t>
            </w:r>
            <w:r>
              <w:rPr>
                <w:color w:val="181818"/>
                <w:lang w:val="kk-KZ"/>
              </w:rPr>
              <w:t xml:space="preserve">: </w:t>
            </w:r>
            <w:r w:rsidRPr="00266648">
              <w:rPr>
                <w:rFonts w:ascii="Times New Roman" w:hAnsi="Times New Roman" w:cs="Times New Roman"/>
              </w:rPr>
              <w:t>Познакомить с приемом фантазирования «Изменение </w:t>
            </w:r>
            <w:r w:rsidRPr="00266648">
              <w:rPr>
                <w:rFonts w:ascii="Times New Roman" w:hAnsi="Times New Roman" w:cs="Times New Roman"/>
                <w:spacing w:val="9"/>
              </w:rPr>
              <w:t>времени»; развивать диалектичность и вариативность; систе</w:t>
            </w:r>
            <w:r w:rsidRPr="00266648">
              <w:rPr>
                <w:rFonts w:ascii="Times New Roman" w:hAnsi="Times New Roman" w:cs="Times New Roman"/>
                <w:spacing w:val="9"/>
              </w:rPr>
              <w:softHyphen/>
            </w:r>
            <w:r w:rsidRPr="00266648">
              <w:rPr>
                <w:rFonts w:ascii="Times New Roman" w:hAnsi="Times New Roman" w:cs="Times New Roman"/>
              </w:rPr>
              <w:t>матизировать знания о сезонных изменениях в природе; разви</w:t>
            </w:r>
            <w:r w:rsidRPr="00266648">
              <w:rPr>
                <w:rFonts w:ascii="Times New Roman" w:hAnsi="Times New Roman" w:cs="Times New Roman"/>
              </w:rPr>
              <w:softHyphen/>
            </w:r>
            <w:r w:rsidRPr="00266648">
              <w:rPr>
                <w:rFonts w:ascii="Times New Roman" w:hAnsi="Times New Roman" w:cs="Times New Roman"/>
                <w:spacing w:val="9"/>
              </w:rPr>
              <w:t>вать воображение.</w:t>
            </w:r>
          </w:p>
          <w:p w14:paraId="03F2C692" w14:textId="77777777" w:rsidR="00266648" w:rsidRPr="00266648" w:rsidRDefault="00266648" w:rsidP="00266648">
            <w:pPr>
              <w:pStyle w:val="a3"/>
              <w:rPr>
                <w:rFonts w:ascii="Times New Roman" w:hAnsi="Times New Roman" w:cs="Times New Roman"/>
              </w:rPr>
            </w:pPr>
          </w:p>
          <w:p w14:paraId="13B87841" w14:textId="77777777" w:rsidR="00AD1303" w:rsidRDefault="00AD1303" w:rsidP="00266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6EA0558" w14:textId="77777777" w:rsidR="007F6755" w:rsidRDefault="007F6755" w:rsidP="007F6755">
            <w:r w:rsidRPr="008B2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одежды".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ADBCF7E" w14:textId="77777777" w:rsidR="005E0A6F" w:rsidRPr="005E0A6F" w:rsidRDefault="007F6755" w:rsidP="007F67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специфике работы магазина "Одежда", продавца одежды; осваивать действия в роли продавца и покупателя;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положительное отношение, правила общественного порядка.</w:t>
            </w:r>
          </w:p>
        </w:tc>
      </w:tr>
      <w:tr w:rsidR="00AD1303" w14:paraId="03E8D24D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6B6FC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6CAE6" w14:textId="77777777" w:rsidR="00AD1303" w:rsidRDefault="00AD1303" w:rsidP="007F67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29BDF" w14:textId="77777777" w:rsidR="007F6755" w:rsidRDefault="007F6755" w:rsidP="007F675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ритмическое упражнение с движениями "Зимняя пляска" под музыку Е.А.Железновой. (Физическое воспитание, музыка, ознакомление с окружающим миром, развитие речи)</w:t>
            </w:r>
          </w:p>
          <w:p w14:paraId="264263F9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21681" w14:textId="77777777" w:rsidR="00210FC2" w:rsidRDefault="00210FC2" w:rsidP="00210FC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по описанию". (Ознакомление с окружающим миром, развитие речи)</w:t>
            </w:r>
          </w:p>
          <w:p w14:paraId="572644E7" w14:textId="77777777" w:rsidR="00AD1303" w:rsidRDefault="00210FC2" w:rsidP="00210F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понятий длинный-короткий, широкий-узкий, высокий-низкий.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E3D4A" w14:textId="77777777" w:rsidR="00D90872" w:rsidRDefault="00D90872" w:rsidP="00D9087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"Напишем". (Ознакомление с окружающим миром, развитие речи, основы грамоты)</w:t>
            </w:r>
          </w:p>
          <w:p w14:paraId="72F224E2" w14:textId="77777777" w:rsidR="00AD1303" w:rsidRDefault="00D90872" w:rsidP="00D908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аккуратности, художественному письму, держанию пера. Закрепление умения рисовать прерывистые линии.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DEC9C" w14:textId="77777777" w:rsidR="003A3F56" w:rsidRDefault="003A3F56" w:rsidP="003A3F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развитие внимания "Повторяем движения". (Физическое воспитание, соц-эмоц развитие, музыка, ознакомление с окружающим миром)</w:t>
            </w:r>
          </w:p>
          <w:p w14:paraId="4FEAF5E9" w14:textId="77777777" w:rsidR="00AD1303" w:rsidRDefault="00AD1303" w:rsidP="007F67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1303" w14:paraId="4FEBDC0D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8819B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0E28A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0D2F89B3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D0789D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73C24907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(тар) - варежки (перчатки),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шарф.</w:t>
            </w:r>
          </w:p>
          <w:p w14:paraId="7F7889CD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4E4B6BD7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3E750660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2A82609A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66C0B19C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096A9A52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59AEFDCD" w14:textId="77777777" w:rsidR="005D5BDA" w:rsidRDefault="005D5BDA" w:rsidP="005D5BD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294B7C4A" w14:textId="77777777" w:rsidR="00AD1303" w:rsidRDefault="005D5BDA" w:rsidP="005D5B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AD1303" w14:paraId="6A0A8758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5CF44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D36CD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C1ACF" w14:textId="77777777" w:rsidR="00243CB2" w:rsidRDefault="00243CB2" w:rsidP="00243CB2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45D43DA" w14:textId="77777777" w:rsidR="00243CB2" w:rsidRDefault="00243CB2" w:rsidP="00243C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об изменениях в природе,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продолжительности дня и ночи в осенне-зимний период; воспитывать любознательность, наблюдательность.</w:t>
            </w:r>
          </w:p>
          <w:p w14:paraId="1900D512" w14:textId="77777777" w:rsidR="00243CB2" w:rsidRDefault="00243CB2" w:rsidP="00243C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243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 (крохи хлеба, семечки) в отведенном месте. (Ознакомление с окружающим миром)</w:t>
            </w:r>
          </w:p>
          <w:p w14:paraId="4FFAC2F8" w14:textId="77777777" w:rsidR="00243CB2" w:rsidRDefault="00243CB2" w:rsidP="00243C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62167D1B" w14:textId="77777777" w:rsidR="00243CB2" w:rsidRDefault="00243CB2" w:rsidP="00243CB2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"Волк во рву".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3CA6CEC" w14:textId="77777777" w:rsidR="00243CB2" w:rsidRDefault="00243CB2" w:rsidP="00243C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 в длину с разбега, 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57C153BA" w14:textId="77777777" w:rsidR="00243CB2" w:rsidRDefault="00243CB2" w:rsidP="00243CB2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Такия</w:t>
            </w:r>
            <w:proofErr w:type="spellEnd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тастамак</w:t>
            </w:r>
            <w:proofErr w:type="spellEnd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развитие речи)</w:t>
            </w:r>
          </w:p>
          <w:p w14:paraId="2EB5F70A" w14:textId="77777777" w:rsidR="00243CB2" w:rsidRDefault="00243CB2" w:rsidP="00243C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играть по правилам, быть внимательным, чутким, ловким, быстрым;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бега.</w:t>
            </w:r>
          </w:p>
          <w:p w14:paraId="15D306C3" w14:textId="77777777" w:rsidR="007F26E9" w:rsidRDefault="007F26E9" w:rsidP="007F26E9"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BB72F4B" w14:textId="77777777" w:rsidR="00AD1303" w:rsidRPr="007F26E9" w:rsidRDefault="007F26E9" w:rsidP="007F26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E42E4" w14:textId="77777777" w:rsidR="00523818" w:rsidRDefault="00523818" w:rsidP="00523818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B78D4DB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вести наблюдение за состоянием погоды по оговоренному плану (температурные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458ABFF5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523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(Физическое воспитание, ознакомление с окружающим миром)</w:t>
            </w:r>
          </w:p>
          <w:p w14:paraId="76F2F124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6119FBCB" w14:textId="77777777" w:rsidR="00523818" w:rsidRDefault="00523818" w:rsidP="00523818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Казахская </w:t>
            </w:r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воспитание, казахский язык, развитие речи)</w:t>
            </w:r>
          </w:p>
          <w:p w14:paraId="3CDD958E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1BBF3743" w14:textId="77777777" w:rsidR="00523818" w:rsidRDefault="00523818" w:rsidP="00523818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урони мяч" (эстафета 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1B7D48B" w14:textId="77777777" w:rsidR="00AD1303" w:rsidRDefault="00523818" w:rsidP="005238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ловкости, координации движений.</w:t>
            </w:r>
          </w:p>
          <w:p w14:paraId="54618BBF" w14:textId="77777777" w:rsidR="00523818" w:rsidRDefault="00523818" w:rsidP="00523818"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</w:t>
            </w:r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D3B0184" w14:textId="77777777" w:rsidR="00523818" w:rsidRDefault="00523818" w:rsidP="005238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60AB5" w14:textId="77777777" w:rsidR="00523818" w:rsidRDefault="00523818" w:rsidP="00523818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снегирем.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1C58EDB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зимующих птицах, о снегирях;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желания самостоятельно описывать движущийся живой объект, объяснять повадки, понимать о связи зимовки птиц с наличием корма в зимний период; воспитывать чувство заботы о птицах.</w:t>
            </w:r>
          </w:p>
          <w:p w14:paraId="03063DE1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Өнегелі»: </w:t>
            </w:r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поверхностей игрового оборудования от снега. (Физическое воспитание, ознакомление с окружающим миром)</w:t>
            </w:r>
          </w:p>
          <w:p w14:paraId="21809DCF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навыки посильного труда, разгребания снега пластиковой лопатой (сбор в специальном месте);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понимание необходимости и важности труда для беспрепятственных игр.</w:t>
            </w:r>
          </w:p>
          <w:p w14:paraId="5E32C319" w14:textId="77777777" w:rsidR="00523818" w:rsidRDefault="00523818" w:rsidP="00523818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C739010" w14:textId="77777777" w:rsidR="00523818" w:rsidRDefault="00523818" w:rsidP="0052381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упражнение кратковременного быстрого бега и бега с увертыванием, развитие реакции на быстрое принятие решения.</w:t>
            </w:r>
          </w:p>
          <w:p w14:paraId="586AAAED" w14:textId="77777777" w:rsidR="00523818" w:rsidRDefault="00523818" w:rsidP="00523818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"Мышеловка".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</w:t>
            </w:r>
          </w:p>
          <w:p w14:paraId="0F2C1C45" w14:textId="77777777" w:rsidR="00AD1303" w:rsidRDefault="00523818" w:rsidP="005238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реакцию, умения быть внимательным, бегать быстро, во время игры менять скорость бега,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честно.</w:t>
            </w:r>
          </w:p>
          <w:p w14:paraId="2A453233" w14:textId="77777777" w:rsidR="00523818" w:rsidRDefault="00523818" w:rsidP="00523818"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BA38BAB" w14:textId="77777777" w:rsidR="00523818" w:rsidRDefault="00523818" w:rsidP="005238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2015B" w14:textId="77777777" w:rsidR="00E23CFB" w:rsidRDefault="00E23CFB" w:rsidP="00E23CFB">
            <w:r w:rsidRPr="00F67E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56AB88D" w14:textId="77777777" w:rsidR="00E23CFB" w:rsidRDefault="00E23CFB" w:rsidP="00E23CF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вести наблюдение за состоянием погоды по оговоренному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плану 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1A36F7C7" w14:textId="77777777" w:rsidR="00D0789D" w:rsidRDefault="00D0789D" w:rsidP="00D078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</w:t>
            </w:r>
          </w:p>
          <w:p w14:paraId="49CC5F30" w14:textId="77777777" w:rsidR="00D0789D" w:rsidRDefault="00D0789D" w:rsidP="00D0789D">
            <w:r w:rsidRPr="00ED6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коллективный труд по уборке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территории. (Физическое воспитание, ознакомление с окружающим миром)</w:t>
            </w:r>
          </w:p>
          <w:p w14:paraId="406CA2BB" w14:textId="77777777" w:rsidR="00D0789D" w:rsidRDefault="00D0789D" w:rsidP="00D0789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концентрировать внимание на определенных объектах; учить координировать силу и скорость действий</w:t>
            </w:r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по следам".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2ABC829" w14:textId="77777777" w:rsidR="00D0789D" w:rsidRDefault="00D0789D" w:rsidP="00D0789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прыжки вперед, достижение простоты и точности движений.</w:t>
            </w:r>
          </w:p>
          <w:p w14:paraId="332A99C6" w14:textId="77777777" w:rsidR="00D90D9D" w:rsidRDefault="00D90D9D" w:rsidP="00D90D9D">
            <w:r w:rsidRPr="00DB7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045A0259" w14:textId="77777777" w:rsidR="00D90D9D" w:rsidRDefault="00D90D9D" w:rsidP="00D90D9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движениях товарищей, регулировать скорость бега; воспитывать чувство слаженности, дружелюбие.</w:t>
            </w:r>
          </w:p>
          <w:p w14:paraId="0C18B367" w14:textId="77777777" w:rsidR="00CB4567" w:rsidRDefault="00CB4567" w:rsidP="00D0789D">
            <w:r w:rsidRPr="00CB4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AA72A32" w14:textId="77777777" w:rsidR="00AD1303" w:rsidRPr="00E23CFB" w:rsidRDefault="00CB4567" w:rsidP="00CB4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D1303" w14:paraId="547C3060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72A3D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C35E3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порядок;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764C0321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5D20F5A2" w14:textId="77777777" w:rsidR="00AD1303" w:rsidRDefault="00CB4567" w:rsidP="00CB4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AD1303" w14:paraId="2B0A355E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8BBA0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2C06A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развитие речи)</w:t>
            </w:r>
          </w:p>
          <w:p w14:paraId="0E3C93CE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 к вечеру, близится ужин.</w:t>
            </w:r>
          </w:p>
          <w:p w14:paraId="44FEEB86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029E5B89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102A40CF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4004F4DB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1932541F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3AD1E594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21614113" w14:textId="77777777" w:rsidR="00AD1303" w:rsidRDefault="00CB4567" w:rsidP="00CB4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D1303" w14:paraId="2CFF50D6" w14:textId="77777777" w:rsidTr="00ED22B1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E2B38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9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CD58A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книжным иллюстрациям. (Ознакомление с окружающим миром, развитие речи, основы математики)</w:t>
            </w:r>
          </w:p>
          <w:p w14:paraId="5458F2F0" w14:textId="77777777" w:rsidR="00CB4567" w:rsidRDefault="00CB4567" w:rsidP="00CB45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элементов танцев, песен на новогоднюю тему. (Физическое воспитание, соц-эмоц развитие, музыка)</w:t>
            </w:r>
          </w:p>
          <w:p w14:paraId="736CB8ED" w14:textId="77777777" w:rsidR="00AD1303" w:rsidRDefault="00CB4567" w:rsidP="00CB4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Вырезывание снежинок, путем складывания бумаги в несколько раз; соблюдение техники безопасности, закрепление техники работы с ножницами, чтение стихотворений о зиме. (Аппликация)</w:t>
            </w:r>
          </w:p>
        </w:tc>
      </w:tr>
      <w:tr w:rsidR="00AD1303" w14:paraId="27FCE9F4" w14:textId="77777777" w:rsidTr="00ED22B1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CFB94" w14:textId="77777777" w:rsidR="00AD1303" w:rsidRDefault="00AD1303" w:rsidP="00B81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C54CD" w14:textId="77777777" w:rsidR="00AD1303" w:rsidRDefault="00AD1303" w:rsidP="00CB4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E15DD" w14:textId="77777777" w:rsidR="00A9327B" w:rsidRDefault="00A9327B" w:rsidP="00A9327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"Мешок с подарками". (Ознакомление с окружающим миром, развитие речи)</w:t>
            </w:r>
          </w:p>
          <w:p w14:paraId="13898D83" w14:textId="77777777" w:rsidR="00AD1303" w:rsidRDefault="00A9327B" w:rsidP="00A932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мышление, ощущения, связную речь.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6A658" w14:textId="77777777" w:rsidR="00A9327B" w:rsidRDefault="00A9327B" w:rsidP="00A9327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"Вежливые слова". (</w:t>
            </w:r>
            <w:r w:rsidR="002B2618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развитие речи)</w:t>
            </w:r>
          </w:p>
          <w:p w14:paraId="5D2849F2" w14:textId="77777777" w:rsidR="00AD1303" w:rsidRDefault="00A9327B" w:rsidP="00A932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культуру поведения, вежливость, уважение к другим людям, стремление помочь другу, друг другу.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9A9CB" w14:textId="77777777" w:rsidR="00A9327B" w:rsidRDefault="00A9327B" w:rsidP="00A9327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"Времена года". (Развитие речи, основы математики, ознакомление с окружающим миром)</w:t>
            </w:r>
          </w:p>
          <w:p w14:paraId="20E3CBA1" w14:textId="77777777" w:rsidR="00AD1303" w:rsidRPr="003165EA" w:rsidRDefault="00A9327B" w:rsidP="00A932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года, обсудить сезонные изменения.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7B521" w14:textId="77777777" w:rsidR="00A9327B" w:rsidRDefault="00A9327B" w:rsidP="00A9327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"Парные картинки". (Ознакомление с окружающим миром, конструирование)</w:t>
            </w:r>
          </w:p>
          <w:p w14:paraId="68BCA46D" w14:textId="77777777" w:rsidR="00AD1303" w:rsidRDefault="00A9327B" w:rsidP="00A932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наблюдательность, умение находить сходство и различие предметов, изображенных на рисунке;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словарный запас: похожие, разные, одинаковые.</w:t>
            </w:r>
          </w:p>
        </w:tc>
      </w:tr>
      <w:tr w:rsidR="00AD1303" w14:paraId="7F74F811" w14:textId="77777777" w:rsidTr="00ED22B1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7EEE3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44B9D" w14:textId="77777777" w:rsidR="00AD1303" w:rsidRDefault="00AD1303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59503" w14:textId="77777777" w:rsidR="00AD1303" w:rsidRDefault="000A2BB7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проекта "Новогодняя выставка". Изготовление елки на новогоднюю выставку.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258CC" w14:textId="77777777" w:rsidR="00AD1303" w:rsidRDefault="000A2BB7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отцами: "Кто играет главную роль в воспитании детей?".</w:t>
            </w:r>
          </w:p>
        </w:tc>
        <w:tc>
          <w:tcPr>
            <w:tcW w:w="2326" w:type="dxa"/>
            <w:gridSpan w:val="3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5799B" w14:textId="77777777" w:rsidR="00AD1303" w:rsidRDefault="000A2BB7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"Игра – средство развития ребенка".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6ED93" w14:textId="77777777" w:rsidR="00AD1303" w:rsidRDefault="000A2BB7" w:rsidP="00B81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 благотворительное мероприятие "Посадим цветы". Оформление групповой комнаты с родителями.</w:t>
            </w:r>
          </w:p>
        </w:tc>
      </w:tr>
    </w:tbl>
    <w:p w14:paraId="455D91F2" w14:textId="77777777" w:rsidR="00265FA5" w:rsidRDefault="00265FA5" w:rsidP="00AD1303"/>
    <w:p w14:paraId="31B4CECD" w14:textId="77777777" w:rsidR="00AD1303" w:rsidRDefault="00AD1303" w:rsidP="00AD1303"/>
    <w:p w14:paraId="006E58CE" w14:textId="77777777" w:rsidR="00802814" w:rsidRDefault="00802814"/>
    <w:sectPr w:rsidR="008028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303"/>
    <w:rsid w:val="000A2BB7"/>
    <w:rsid w:val="0015613C"/>
    <w:rsid w:val="00210FC2"/>
    <w:rsid w:val="00243CB2"/>
    <w:rsid w:val="00265FA5"/>
    <w:rsid w:val="00266648"/>
    <w:rsid w:val="00285E19"/>
    <w:rsid w:val="002B2618"/>
    <w:rsid w:val="002B7FB3"/>
    <w:rsid w:val="00382E47"/>
    <w:rsid w:val="003A3F56"/>
    <w:rsid w:val="003D0E9B"/>
    <w:rsid w:val="004A0E57"/>
    <w:rsid w:val="004E1846"/>
    <w:rsid w:val="00523818"/>
    <w:rsid w:val="00533B4B"/>
    <w:rsid w:val="00533FE9"/>
    <w:rsid w:val="00571302"/>
    <w:rsid w:val="00580B49"/>
    <w:rsid w:val="005D5BDA"/>
    <w:rsid w:val="005E0A6F"/>
    <w:rsid w:val="00613DD3"/>
    <w:rsid w:val="00662D41"/>
    <w:rsid w:val="00671A36"/>
    <w:rsid w:val="006746FC"/>
    <w:rsid w:val="006A50B7"/>
    <w:rsid w:val="006E4F8F"/>
    <w:rsid w:val="00780323"/>
    <w:rsid w:val="007919E6"/>
    <w:rsid w:val="007A062F"/>
    <w:rsid w:val="007F26E9"/>
    <w:rsid w:val="007F6755"/>
    <w:rsid w:val="00802814"/>
    <w:rsid w:val="00891FB1"/>
    <w:rsid w:val="008B2EF3"/>
    <w:rsid w:val="008F3045"/>
    <w:rsid w:val="00961605"/>
    <w:rsid w:val="009630D0"/>
    <w:rsid w:val="00977154"/>
    <w:rsid w:val="009B24CF"/>
    <w:rsid w:val="009E07AF"/>
    <w:rsid w:val="00A40AB5"/>
    <w:rsid w:val="00A85C62"/>
    <w:rsid w:val="00A9327B"/>
    <w:rsid w:val="00AA1287"/>
    <w:rsid w:val="00AD1303"/>
    <w:rsid w:val="00BD7122"/>
    <w:rsid w:val="00C1579E"/>
    <w:rsid w:val="00CB4567"/>
    <w:rsid w:val="00CE11F6"/>
    <w:rsid w:val="00D0789D"/>
    <w:rsid w:val="00D90872"/>
    <w:rsid w:val="00D90D9D"/>
    <w:rsid w:val="00DB7CDE"/>
    <w:rsid w:val="00E23CFB"/>
    <w:rsid w:val="00E85D17"/>
    <w:rsid w:val="00EC0297"/>
    <w:rsid w:val="00ED22B1"/>
    <w:rsid w:val="00ED665A"/>
    <w:rsid w:val="00EF3BA6"/>
    <w:rsid w:val="00F1055C"/>
    <w:rsid w:val="00F534FC"/>
    <w:rsid w:val="00F55D30"/>
    <w:rsid w:val="00F67EF0"/>
    <w:rsid w:val="00FF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EF6B1"/>
  <w15:chartTrackingRefBased/>
  <w15:docId w15:val="{7A6E3342-500A-4CF6-AAA0-0D6BA0AA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303"/>
    <w:pPr>
      <w:spacing w:after="0" w:line="276" w:lineRule="auto"/>
    </w:pPr>
    <w:rPr>
      <w:rFonts w:ascii="Arial" w:eastAsia="Arial" w:hAnsi="Arial" w:cs="Arial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30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itap.kz/music/1/ramazan-stamgazievting-oryndauyndagy-halyq-kompozitorlarynyng-nder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1/ramazan-stamgazievting-oryndauyndagy-halyq-kompozitorlarynyng-nderi" TargetMode="External"/><Relationship Id="rId5" Type="http://schemas.openxmlformats.org/officeDocument/2006/relationships/hyperlink" Target="https://kitap.kz/music/1/ramazan-stamgazievting-oryndauyndagy-halyq-kompozitorlarynyng-nder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72692-41AB-4CAD-8D10-EA16A819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5399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Тамила</dc:creator>
  <cp:keywords/>
  <dc:description/>
  <cp:lastModifiedBy>Al Farabi Kazikhan</cp:lastModifiedBy>
  <cp:revision>3</cp:revision>
  <dcterms:created xsi:type="dcterms:W3CDTF">2025-01-13T08:34:00Z</dcterms:created>
  <dcterms:modified xsi:type="dcterms:W3CDTF">2025-01-13T08:34:00Z</dcterms:modified>
</cp:coreProperties>
</file>