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CE48" w14:textId="77777777" w:rsidR="00A3486D" w:rsidRDefault="005306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66984B5" w14:textId="77777777" w:rsidR="00A3486D" w:rsidRDefault="0053065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9150AD0" w14:textId="77777777" w:rsidR="00A3486D" w:rsidRPr="00F17B70" w:rsidRDefault="00F17B7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74CBF74" w14:textId="77777777" w:rsidR="00A3486D" w:rsidRPr="00F17B70" w:rsidRDefault="0053065B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P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1659A294" w14:textId="77777777" w:rsidR="00A3486D" w:rsidRDefault="0053065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17B7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07BECEA7" w14:textId="77777777" w:rsidR="00A3486D" w:rsidRDefault="00F17B7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53065B" w:rsidRPr="00D122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31.03 - 04.04.2025г.</w:t>
      </w:r>
    </w:p>
    <w:p w14:paraId="3E0A89B3" w14:textId="77777777" w:rsidR="00A3486D" w:rsidRPr="00F17B70" w:rsidRDefault="0053065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F17B7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D1226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F17B7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F17B70" w:rsidRPr="00D122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 С.В.</w:t>
      </w:r>
    </w:p>
    <w:p w14:paraId="3551783C" w14:textId="3D84CCF9" w:rsidR="00A3486D" w:rsidRPr="00D12266" w:rsidRDefault="00D12266" w:rsidP="00D12266">
      <w:pPr>
        <w:jc w:val="center"/>
        <w:rPr>
          <w:rFonts w:ascii="Times New Roman" w:hAnsi="Times New Roman" w:cs="Times New Roman"/>
          <w:b/>
          <w:lang w:val="ru-RU"/>
        </w:rPr>
      </w:pPr>
      <w:r w:rsidRPr="00D12266">
        <w:rPr>
          <w:rFonts w:ascii="Times New Roman" w:hAnsi="Times New Roman" w:cs="Times New Roman"/>
          <w:b/>
          <w:lang w:val="ru-RU"/>
        </w:rPr>
        <w:t>1</w:t>
      </w:r>
      <w:r w:rsidR="006F33AA">
        <w:rPr>
          <w:rFonts w:ascii="Times New Roman" w:hAnsi="Times New Roman" w:cs="Times New Roman"/>
          <w:b/>
          <w:lang w:val="ru-RU"/>
        </w:rPr>
        <w:t xml:space="preserve"> </w:t>
      </w:r>
      <w:r w:rsidRPr="00D12266">
        <w:rPr>
          <w:rFonts w:ascii="Times New Roman" w:hAnsi="Times New Roman" w:cs="Times New Roman"/>
          <w:b/>
          <w:lang w:val="ru-RU"/>
        </w:rPr>
        <w:t>неделя</w:t>
      </w:r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3486D" w14:paraId="44F67115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E785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B02E3" w14:textId="77777777" w:rsidR="00A3486D" w:rsidRDefault="005306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A862B" w14:textId="77777777" w:rsidR="00A3486D" w:rsidRDefault="005306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CA194F" w14:textId="77777777" w:rsidR="00A3486D" w:rsidRDefault="005306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99E93" w14:textId="77777777" w:rsidR="00A3486D" w:rsidRDefault="005306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5540D" w14:textId="77777777" w:rsidR="00A3486D" w:rsidRDefault="005306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3486D" w14:paraId="18A922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CFDEF" w14:textId="77777777" w:rsidR="00A3486D" w:rsidRDefault="00A3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6825B" w14:textId="77777777" w:rsidR="00A3486D" w:rsidRDefault="00A3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3B04E" w14:textId="77777777" w:rsidR="00A3486D" w:rsidRDefault="00A3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F729C" w14:textId="77777777" w:rsidR="00A3486D" w:rsidRDefault="00A3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C8F15" w14:textId="77777777" w:rsidR="00A3486D" w:rsidRDefault="00A3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9EC40" w14:textId="77777777" w:rsidR="00A3486D" w:rsidRDefault="00A3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86D" w14:paraId="6F66B71D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A302B" w14:textId="77777777" w:rsidR="00A3486D" w:rsidRDefault="0053065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«Ступай не спеша и уверенно, знай, что труд твой не будет напрасным» (Абай Кунанбаев).</w:t>
            </w:r>
          </w:p>
        </w:tc>
      </w:tr>
      <w:tr w:rsidR="00A3486D" w14:paraId="1CCC29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BB70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9DCD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109AE92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14:paraId="21EF08A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6A2B00A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14:paraId="0EC5ADD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50A9CA8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A3486D" w14:paraId="1F5F61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5B99B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505E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A3486D" w14:paraId="1EF4044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93C2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825875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7343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F2BAAC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36AF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"Кормление рыбок 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A6C257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5C02A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"Полив комнатных 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растений".</w:t>
            </w:r>
          </w:p>
          <w:p w14:paraId="5609C9B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D90F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«Экономия»: "Порядок в 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коробках для настольных игр, для строительного материала".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1FEE86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бережливости к предметам,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результатов труда.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6E31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«Экономия»: "Порядок в 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книжном уголке".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6DE2556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бережливости к книгам,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помятостей, загибов; развивать потребность в опрятности предметов.</w:t>
            </w:r>
          </w:p>
        </w:tc>
      </w:tr>
      <w:tr w:rsidR="00A3486D" w14:paraId="78725A6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5BF63" w14:textId="77777777" w:rsidR="00A3486D" w:rsidRDefault="00A34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C026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"Носим скафандр".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4214B6D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 помечтаем, (большие пальцы вверх),</w:t>
            </w:r>
          </w:p>
          <w:p w14:paraId="2FB6D0A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Космонавтами побудем (сгибать руки в локтях),</w:t>
            </w:r>
          </w:p>
          <w:p w14:paraId="136ECD17" w14:textId="77777777" w:rsidR="00A3486D" w:rsidRPr="00D12266" w:rsidRDefault="00D122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EB6F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"Какая машина куда едет?".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5B7DB968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EB3E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"Фотоаппарат".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889F0D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мышления, внимания, памяти, речи. Наглядные пособия: картинки лото или другие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A926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отличие".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0DF9F8A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сравнивать предметы, находить сходства и различия.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818F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61E3BA63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</w:tc>
      </w:tr>
      <w:tr w:rsidR="00A3486D" w14:paraId="69121C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2231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8F9E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платочками). (физическое воспитание, музыка, развитие речи, ознакомление с окружающим миром)</w:t>
            </w:r>
          </w:p>
          <w:p w14:paraId="1267F6E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14:paraId="3976AEB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1918827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5C50B6C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к нога,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1F8039E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14:paraId="1539E4F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A3486D" w14:paraId="6B57F0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AA7F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9892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</w:t>
            </w:r>
          </w:p>
          <w:p w14:paraId="382EF3B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7C493BF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208EC70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ладошку</w:t>
            </w:r>
          </w:p>
          <w:p w14:paraId="20753B7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C7736B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–</w:t>
            </w:r>
          </w:p>
          <w:p w14:paraId="147B1FA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Посмелей!</w:t>
            </w:r>
          </w:p>
          <w:p w14:paraId="527A890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умываться веселей!</w:t>
            </w:r>
          </w:p>
          <w:p w14:paraId="41E7F4A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14:paraId="7AA1E1C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14:paraId="2F5FFFE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14:paraId="10E88AE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14:paraId="44254E7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Душистая, лучшая.</w:t>
            </w:r>
          </w:p>
          <w:p w14:paraId="663F9B1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речи, казахский язык)</w:t>
            </w:r>
          </w:p>
          <w:p w14:paraId="312ECC1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A3486D" w14:paraId="2DFB8D5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6663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D1CC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космосе и космонавтике".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29C610B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2E7BA06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«Как научиться слушать?» Цель: развить навыки активного слушания у детей.</w:t>
            </w:r>
          </w:p>
          <w:p w14:paraId="57C4A50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интерес к слушанию; провести упражнение на активное слушание (например, рассказать сказку). Поговорить о том, как нужно вести себя, когда слушаешь другого человека.</w:t>
            </w:r>
          </w:p>
        </w:tc>
      </w:tr>
      <w:tr w:rsidR="00A3486D" w14:paraId="445BF92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A9C0D" w14:textId="77777777" w:rsidR="00A3486D" w:rsidRDefault="00A34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F156D8" w14:textId="77777777" w:rsidR="00D12266" w:rsidRPr="00D12266" w:rsidRDefault="00D122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Утренний круг.</w:t>
            </w:r>
          </w:p>
          <w:p w14:paraId="5F9D782E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мотивацию к игровой деятельности, воспитывать дружелюбие. (физическое воспитание,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18632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разницу".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DA01B2B" w14:textId="77777777" w:rsidR="00A3486D" w:rsidRPr="00D12266" w:rsidRDefault="0053065B" w:rsidP="00D122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сравнивать предметы, нахо</w:t>
            </w:r>
            <w:r w:rsidR="00D12266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в них сходства и различия.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F183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"Смотрит солнышко в окошко" 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990B66C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декламации стихотворений, память, речь.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308C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"Много и одно".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626589D2" w14:textId="77777777" w:rsidR="00A3486D" w:rsidRPr="00D12266" w:rsidRDefault="0053065B" w:rsidP="00D122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соотношение "много" и "одно"; сравнивать равные, не</w:t>
            </w:r>
            <w:r w:rsidR="00D12266">
              <w:rPr>
                <w:rFonts w:ascii="Times New Roman" w:eastAsia="Times New Roman" w:hAnsi="Times New Roman" w:cs="Times New Roman"/>
                <w:sz w:val="24"/>
                <w:szCs w:val="24"/>
              </w:rPr>
              <w:t>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525F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"Цветные полоски".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F6E450D" w14:textId="77777777" w:rsidR="00A3486D" w:rsidRDefault="0053065B" w:rsidP="00D122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различении, сравнении цветов; мотивировать детей к выполнению поставленной задачи; в</w:t>
            </w:r>
            <w:r w:rsidR="00D12266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оспитывать дружеские отношения.</w:t>
            </w:r>
          </w:p>
        </w:tc>
      </w:tr>
      <w:tr w:rsidR="00A3486D" w14:paraId="3B34536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17F7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33EA91" w14:textId="77777777" w:rsidR="00D12266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гры-упражнения по развитию речи</w:t>
            </w:r>
          </w:p>
          <w:p w14:paraId="7ABAC3EB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"Дидактическая игра "Магазин 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мебели".</w:t>
            </w:r>
          </w:p>
          <w:p w14:paraId="69FB0954" w14:textId="77777777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порядком описания мебели, дать сведения об изготовлении и предназначении мебели.</w:t>
            </w:r>
          </w:p>
          <w:p w14:paraId="5EA1B833" w14:textId="1681B0A3" w:rsidR="00A3486D" w:rsidRPr="00D12266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</w:t>
            </w:r>
            <w:r w:rsidR="00D12266"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proofErr w:type="spellEnd"/>
            <w:r w:rsidR="00D12266"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4E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"Танцуем </w:t>
            </w:r>
            <w:proofErr w:type="spellStart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7D2470D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бега, соблюдая интервал, меняя направление; навыки прыжка в высоту.</w:t>
            </w:r>
          </w:p>
          <w:p w14:paraId="7A08D82A" w14:textId="77777777" w:rsidR="00A3486D" w:rsidRPr="00D12266" w:rsidRDefault="00D122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9C628" w14:textId="77777777" w:rsidR="00777621" w:rsidRPr="00777621" w:rsidRDefault="00777621" w:rsidP="007776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7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</w:t>
            </w:r>
          </w:p>
          <w:p w14:paraId="4F13D2F5" w14:textId="77777777" w:rsidR="00777621" w:rsidRPr="00777621" w:rsidRDefault="00777621" w:rsidP="007776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7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художественной литературе "Наш </w:t>
            </w:r>
            <w:r w:rsidRPr="00777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 родной, наш общий дом".</w:t>
            </w:r>
          </w:p>
          <w:p w14:paraId="4690E675" w14:textId="77777777" w:rsidR="00D12266" w:rsidRPr="00777621" w:rsidRDefault="007776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интерес детей к художественному слову; воспитание правильного отношения к родной земле.</w:t>
            </w:r>
          </w:p>
          <w:p w14:paraId="03B0D33C" w14:textId="0F2454C4" w:rsidR="004B760F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  <w:r w:rsidR="004B760F"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 w:rsid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Священная домбра</w:t>
            </w:r>
            <w:r w:rsidR="004B760F"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 w:rsidRPr="00D1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F064750" w14:textId="0EEF0010" w:rsidR="00A3486D" w:rsidRPr="004B760F" w:rsidRDefault="004B760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Учить детей воспринимать голос домбры казахского народного инструмента и различать звуки домбры; формировать способность понимать характер и различать мелодию музыки, исполняемой домброй; совершенствовать навыки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произношения слов</w:t>
            </w:r>
            <w:r w:rsidRP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звуков в хоре с чистым и четким, четким сопровождением домбры; учить играть с соблюдением правил игр; научить синхронизировать</w:t>
            </w:r>
            <w:r w:rsidRP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ходьбу с ритмическим исполнением, жестом с музыкой и выполнять музыку во второй части музыки; учить повторять движения рук, пальцев; умение самостоятельно выполнять дыхательные упражнения; прививать интерес к самостоятельному выполнению</w:t>
            </w:r>
            <w:r w:rsidRP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простых ритмов в музыкальном инструментальном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оркестре; дать представление о</w:t>
            </w:r>
            <w:r w:rsidRPr="004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домбре</w:t>
            </w:r>
            <w:r w:rsidRPr="004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A9157" w14:textId="77777777" w:rsidR="00A3486D" w:rsidRPr="00777621" w:rsidRDefault="007776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7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53065B" w:rsidRPr="007776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"Космонавты - наша гордость".</w:t>
            </w:r>
          </w:p>
          <w:p w14:paraId="07D6A92D" w14:textId="77777777" w:rsidR="00820DF9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продолжать учить навыкам ходьбы с высоким подниманием колен. Развивать навыки быстрого бега (10-20 метр). Совершенствовать навыки подлезания под дугу. </w:t>
            </w:r>
          </w:p>
          <w:p w14:paraId="30B5B8E8" w14:textId="77777777" w:rsidR="00BB4E37" w:rsidRDefault="00820DF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20D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820D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0D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820D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691040F" w14:textId="77777777" w:rsidR="00BB4E37" w:rsidRPr="00BB4E37" w:rsidRDefault="00BB4E37" w:rsidP="00BB4E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Үйдің</w:t>
            </w:r>
            <w:proofErr w:type="spellEnd"/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көркі</w:t>
            </w:r>
            <w:proofErr w:type="spellEnd"/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не?». </w:t>
            </w:r>
            <w:proofErr w:type="spellStart"/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Жиһаздар</w:t>
            </w:r>
            <w:proofErr w:type="spellEnd"/>
            <w:r w:rsidRPr="00BB4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983B942" w14:textId="1778E447" w:rsidR="00BB4E37" w:rsidRPr="00BB4E37" w:rsidRDefault="00BB4E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індеттемелері: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Балаларға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Қазақстан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және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Астана 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қаласы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туралы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қазақ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тіліндегі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мәтінді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тыңдауды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үйрету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жиһаздардың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атауларын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атап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не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үшін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қажет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екенін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түсінуді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үйрету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сұрақтарға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дұрыс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жауап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беру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немесе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сөйлеудің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дұрыс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үлгілерін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қайталау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арқылы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диалогқа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түсу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қабілеттерін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дамыту</w:t>
            </w:r>
            <w:proofErr w:type="spellEnd"/>
            <w:r w:rsidRPr="00BB4E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6DD89" w14:textId="77777777" w:rsidR="00C5082F" w:rsidRDefault="00820DF9" w:rsidP="00C508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8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</w:t>
            </w:r>
          </w:p>
          <w:p w14:paraId="1E4DB254" w14:textId="77777777" w:rsidR="00C5082F" w:rsidRPr="00C5082F" w:rsidRDefault="00C5082F" w:rsidP="00C508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«Мы спортсмены»</w:t>
            </w:r>
          </w:p>
          <w:p w14:paraId="25BF072D" w14:textId="77777777" w:rsidR="00C5082F" w:rsidRDefault="00C5082F" w:rsidP="00C5082F">
            <w:pPr>
              <w:widowControl w:val="0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C5082F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 xml:space="preserve">Совершенствовать умения детей сравнивать две равные или неравные группы предметов по длине или количеству; отмечать результаты сравнения словом «равны»; побуждать </w:t>
            </w:r>
            <w:r w:rsidR="002D01B3">
              <w:rPr>
                <w:rFonts w:ascii="Times New Roman" w:hAnsi="Times New Roman" w:cs="Times New Roman"/>
                <w:sz w:val="24"/>
                <w:shd w:val="clear" w:color="auto" w:fill="FFFFFF"/>
              </w:rPr>
              <w:t>отвечать на вопрос «Сколько?», </w:t>
            </w:r>
            <w:r w:rsidRPr="00C5082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«Равны?», «Что больше (меньше)?»; отрабатывать умения ориентироваться в частях тела, упражнять в способе рисования предметов правой (левой) рукой. Развивать глазомер, внимание, мелкую моторику рук, положительные эмоции. Приобщить детей к принципам охраны здоровья, воспитать чувство </w:t>
            </w:r>
            <w:r w:rsidRPr="00C5082F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отзывчивости, дружелюбия.</w:t>
            </w:r>
          </w:p>
          <w:p w14:paraId="2C8307D7" w14:textId="77777777" w:rsidR="00A56362" w:rsidRPr="00A56362" w:rsidRDefault="00A56362" w:rsidP="00A563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"Ракета".</w:t>
            </w:r>
          </w:p>
          <w:p w14:paraId="39D08950" w14:textId="77777777" w:rsidR="00C5082F" w:rsidRPr="00A56362" w:rsidRDefault="00A56362" w:rsidP="00C508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ракету, вертикально располагая на листе; развивать композиционные умения; совершенствовать технику рисования предметов круглой формы; упражнять в рисовании больших и малых форм.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0A379" w14:textId="77777777" w:rsidR="002D01B3" w:rsidRPr="002D01B3" w:rsidRDefault="002D01B3" w:rsidP="002D01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"Самолет".</w:t>
            </w:r>
          </w:p>
          <w:p w14:paraId="34FC1187" w14:textId="77777777" w:rsidR="002D01B3" w:rsidRDefault="002D01B3" w:rsidP="002D01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учить называть 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14:paraId="45394734" w14:textId="77777777" w:rsidR="00A3486D" w:rsidRPr="00A56362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"Космические чудеса".</w:t>
            </w:r>
          </w:p>
          <w:p w14:paraId="416D639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совершенствовать навыки прыжка двумя </w:t>
            </w:r>
            <w:r w:rsidR="00A56362"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ногами;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с высоким подниманием колен. Развивать навыки катания мяча двумя руками.</w:t>
            </w:r>
          </w:p>
          <w:p w14:paraId="1C927F8F" w14:textId="77777777" w:rsidR="002D01B3" w:rsidRPr="00A56362" w:rsidRDefault="002D01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86D" w14:paraId="4DF99F3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0C16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8799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14:paraId="691D624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2750487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 тщательно, с закрытым ртом обязательно. Д. Ахметова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3486D" w14:paraId="6DDC5B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D65C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685F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</w:t>
            </w:r>
          </w:p>
          <w:p w14:paraId="491E4C8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2A6B34F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говорить о своих потребностях, желаниях.</w:t>
            </w:r>
          </w:p>
        </w:tc>
      </w:tr>
      <w:tr w:rsidR="00A3486D" w14:paraId="6F2BBB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9858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5957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уличным движением.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184D4C0" w14:textId="77777777" w:rsidR="00A3486D" w:rsidRPr="002D01B3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14:paraId="2FE2724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D473EA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513A4D6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44B74021" w14:textId="77777777" w:rsidR="00A3486D" w:rsidRPr="002D01B3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быстро реагировать на сигнал одного из трех цветов светофора,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правилам; развивать ориентировку в пространстве.</w:t>
            </w:r>
          </w:p>
          <w:p w14:paraId="45240D2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31A535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 бега, силу, координацию движений.</w:t>
            </w:r>
          </w:p>
          <w:p w14:paraId="73FCCC5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"Прыгай дальше".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4438BA6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физические способности, силу, координацию движений,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3679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DB90C54" w14:textId="77777777" w:rsidR="00A3486D" w:rsidRPr="002D01B3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заботиться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птицах; учить называть птиц и названия их частей тела; упражнять в умении находить отличия и сходство птиц.</w:t>
            </w:r>
          </w:p>
          <w:p w14:paraId="4F1AC68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14:paraId="513E5AD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602EEBD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31AE19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14:paraId="394C233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казахский язык)</w:t>
            </w:r>
          </w:p>
          <w:p w14:paraId="38EF968D" w14:textId="77777777" w:rsidR="00A3486D" w:rsidRPr="002D01B3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детей в бросании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дальность, развивать умение проявлять силу, ловкость, меткость, дружелюбие.</w:t>
            </w:r>
          </w:p>
          <w:p w14:paraId="5A6F781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"Добеги до флага".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15ECE2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 бега,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809D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E3F0648" w14:textId="77777777" w:rsidR="00A3486D" w:rsidRPr="002D01B3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соцветиями,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сережками на ветках березы весной; развивать умение различать березу по внешним признакам; воспитывать любовь к природе.</w:t>
            </w:r>
          </w:p>
          <w:p w14:paraId="22E0B07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0DE9F2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178D970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2DE75AD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1F94DF4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2D45AD7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651BD50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с высоким подниманием колен, сохраняя равновесие.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7C8513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14B4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1012C76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солнце, солнечном зайчике; воспитывать любознательность.</w:t>
            </w:r>
          </w:p>
          <w:p w14:paraId="3B779820" w14:textId="77777777" w:rsidR="002D01B3" w:rsidRDefault="002D01B3" w:rsidP="002D01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613CCD4" w14:textId="77777777" w:rsidR="00A3486D" w:rsidRPr="002D01B3" w:rsidRDefault="002D01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70A5CC9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</w:t>
            </w: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23A7769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6A7CF9F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("Лошадки").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78F19CD" w14:textId="77777777" w:rsidR="00A3486D" w:rsidRPr="002D01B3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силу, навыки бега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поскоками в разных направлениях, умения двигаться по сигналу, пользоваться атрибутами, воспитывать дружелюбие.</w:t>
            </w:r>
          </w:p>
          <w:p w14:paraId="27DDC4D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с продвижением вперед, через препятствия.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1D506C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1F39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29B700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ясной, пасмурной, облачной погоде;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14:paraId="2026A56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5A40B8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015A2F5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 w:rsidR="002D0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"Беги ко мне".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BD7613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быстрого бега, учить двигаться, не мешая друг другу, быстро действовать по команде педагога.</w:t>
            </w:r>
          </w:p>
          <w:p w14:paraId="10B96CC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1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48FB031" w14:textId="77777777" w:rsidR="008526B2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останавливать катящийся мяч, ловить его, бросать снова в корзину; побуждать бегать не наталкиваясь друг на друга;</w:t>
            </w:r>
          </w:p>
          <w:p w14:paraId="076718BA" w14:textId="77777777" w:rsidR="00A3486D" w:rsidRPr="008526B2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ориентировки в пространстве.</w:t>
            </w:r>
          </w:p>
          <w:p w14:paraId="192C51A4" w14:textId="77777777" w:rsidR="00A3486D" w:rsidRDefault="008526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игра.</w:t>
            </w:r>
            <w:r w:rsidR="00530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навыков движений, метание мешочка в горизонтальную цель. (</w:t>
            </w:r>
            <w:proofErr w:type="spellStart"/>
            <w:r w:rsidR="0053065B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="00530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444D1A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меткость, физические способности, игровые навыки, желание играть по правилам.</w:t>
            </w:r>
          </w:p>
        </w:tc>
      </w:tr>
      <w:tr w:rsidR="00A3486D" w14:paraId="08A5D45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BA4A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96FF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Мотивировать желание последовательно раздеваться, размещать одежду в шкафу по местам, последовательно одевать одежду для группы; побуждать к сбережению воды, к демонстрации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самостоятельного умывания: засучивать рукава, намыливать руки, смывать аккуратно, отжимать, вытирать насухо.</w:t>
            </w:r>
          </w:p>
          <w:p w14:paraId="23C93EF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7A8109E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4364E48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109F657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4E041A9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0E7DBC1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(Д. Ахметова)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3486D" w14:paraId="29B16B0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0BFFC" w14:textId="77777777" w:rsidR="00A3486D" w:rsidRDefault="00A34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21C5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"Профессии".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воспитание)</w:t>
            </w:r>
          </w:p>
          <w:p w14:paraId="01E5D767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53AD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"Катаем мячик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72E712B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8582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A1AF90F" w14:textId="77777777" w:rsidR="00A3486D" w:rsidRPr="0005475B" w:rsidRDefault="005306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словами противоп</w:t>
            </w:r>
            <w:r w:rsidR="0005475B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оложного значения (антонимами)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177F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79F3E51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8A38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0C9776B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обыгрывать с помощью игрушек-персонажей.</w:t>
            </w:r>
          </w:p>
        </w:tc>
      </w:tr>
      <w:tr w:rsidR="00A3486D" w14:paraId="4F15099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38F4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CAFA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14:paraId="3E6B3BC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32E0741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67D3794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36E0F64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6F54FF4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2AD2E9F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78667D2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0EDCF60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DD7138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3486D" w14:paraId="0D2E2F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DE71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7DD5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55320C1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14:paraId="7C07D4B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5378F11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61C69DA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1B9B11B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27048C7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748CFD3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5FDB980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0664050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4622D2F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4104F2C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75E27EF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высокою звездой!</w:t>
            </w:r>
          </w:p>
        </w:tc>
      </w:tr>
      <w:tr w:rsidR="00A3486D" w14:paraId="7F8A14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3B76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0CB7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14:paraId="7C1B035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14:paraId="335B789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14:paraId="572E395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14:paraId="235B459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3486D" w14:paraId="5D8622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651B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94A6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14:paraId="3DD8D79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14:paraId="42D3AB3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14:paraId="4D5B9A3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14:paraId="4E38364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Душистая, лучшая.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3486D" w14:paraId="29A7D7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D95E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D44F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"Космонавты".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5DAB30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14:paraId="22131FD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сегодня поиграем в новую игру. Наша игра называется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"Космонавт". Я познакомлю вас с правилами игры, слушайте внимательно.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8233C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"Перелетные птицы".</w:t>
            </w:r>
          </w:p>
          <w:p w14:paraId="7D2CA93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отобрать среди картинок изображения перелетных птиц. (развитие речи, ознакомление с окружающим миром)</w:t>
            </w:r>
          </w:p>
          <w:p w14:paraId="356546FA" w14:textId="77777777" w:rsidR="00A3486D" w:rsidRPr="0005475B" w:rsidRDefault="005306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поиграем в дидактическую игру "Перелетные птицы". Условие игры: на полу лежат карти</w:t>
            </w:r>
            <w:r w:rsidR="0005475B">
              <w:rPr>
                <w:rFonts w:ascii="Times New Roman" w:eastAsia="Times New Roman" w:hAnsi="Times New Roman" w:cs="Times New Roman"/>
                <w:sz w:val="24"/>
                <w:szCs w:val="24"/>
              </w:rPr>
              <w:t>нки с большим количеством птиц.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0B91E" w14:textId="77777777" w:rsidR="0005475B" w:rsidRPr="0005475B" w:rsidRDefault="000547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"Шоферы".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14:paraId="5EAA74A3" w14:textId="77777777" w:rsidR="0005475B" w:rsidRPr="0005475B" w:rsidRDefault="000547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ознакомление детей с профессией шофера.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968A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740CDE6" w14:textId="77777777" w:rsidR="00A3486D" w:rsidRPr="0005475B" w:rsidRDefault="005306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диких и домашних животных; воспитывать внимание.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тот, кто первым поставит свои р</w:t>
            </w:r>
            <w:r w:rsidR="0005475B">
              <w:rPr>
                <w:rFonts w:ascii="Times New Roman" w:eastAsia="Times New Roman" w:hAnsi="Times New Roman" w:cs="Times New Roman"/>
                <w:sz w:val="24"/>
                <w:szCs w:val="24"/>
              </w:rPr>
              <w:t>исунки, становится победителем.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7B45D" w14:textId="77777777" w:rsidR="0005475B" w:rsidRDefault="000547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>
              <w:t xml:space="preserve"> </w:t>
            </w:r>
            <w:r w:rsidRPr="0005475B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(Учимся играя) </w:t>
            </w:r>
            <w:r>
              <w:rPr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Синтез»</w:t>
            </w:r>
          </w:p>
          <w:p w14:paraId="2A3F3C63" w14:textId="77777777" w:rsidR="0005475B" w:rsidRPr="0005475B" w:rsidRDefault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умения наблюдать и сравнивать, сопоставлять, анализировать, проводить простейшие </w:t>
            </w:r>
            <w:r w:rsidRPr="000547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обобщения.  Развивать математическую память и речь, творческую активность, познавательную самостоятельность.</w:t>
            </w:r>
          </w:p>
          <w:p w14:paraId="56FC6B5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CADFBF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 существуют, как украшен город.</w:t>
            </w:r>
          </w:p>
        </w:tc>
      </w:tr>
      <w:tr w:rsidR="00A3486D" w14:paraId="23FA294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9AA0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C2EB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"Давайте полетим в космос".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C285B4D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35D6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ошибся художник?".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A624C39" w14:textId="77777777" w:rsidR="00A3486D" w:rsidRDefault="005306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 ребенка, учить находить несоответствие в рисунке. Педагог рассказывает, что художник рисовал картину на тему "Весна". Просит проверит</w:t>
            </w:r>
            <w:r w:rsidR="0005475B">
              <w:rPr>
                <w:rFonts w:ascii="Times New Roman" w:eastAsia="Times New Roman" w:hAnsi="Times New Roman" w:cs="Times New Roman"/>
                <w:sz w:val="24"/>
                <w:szCs w:val="24"/>
              </w:rPr>
              <w:t>ь, правильно ли все нарисовано.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2F57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4A5F76A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память, речь,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декламации.</w:t>
            </w:r>
          </w:p>
          <w:p w14:paraId="4B58974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14:paraId="20B03CC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14:paraId="2417C0A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вырасту, я стану</w:t>
            </w:r>
          </w:p>
          <w:p w14:paraId="3E45DEB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EFB5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77CE3B1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диких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домашних животных; воспитывать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7C1C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характеру".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F12169B" w14:textId="77777777" w:rsidR="00A3486D" w:rsidRPr="0005475B" w:rsidRDefault="0053065B" w:rsidP="000547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животных по описанию; р</w:t>
            </w:r>
            <w:r w:rsidR="0005475B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мышление и речь детей.</w:t>
            </w:r>
          </w:p>
        </w:tc>
      </w:tr>
      <w:tr w:rsidR="00A3486D" w14:paraId="04AE5E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F458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AAAE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(навыки самообслуживания, ознакомление с окружающим миром, развитие речи)</w:t>
            </w:r>
          </w:p>
          <w:p w14:paraId="20AC150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A3486D" w14:paraId="6FD6B6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56C4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79DB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BF91DC3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наблюдать за работой дворника; показать отличие труда дворника в разное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года; закрепить названия видов инвентаря дворника; воспитывать интерес и уважение к труду человека.</w:t>
            </w:r>
          </w:p>
          <w:p w14:paraId="5EF79DD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C6F902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3EF93D5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воспитание)</w:t>
            </w:r>
          </w:p>
          <w:p w14:paraId="7AB24BE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2515CF7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50C47160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1B3E60B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43113B7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284F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254D26C" w14:textId="77777777" w:rsidR="00A3486D" w:rsidRPr="0005475B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имеющиеся представления детей о вороне, о внешних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 особенностях, о повадках, о жизни птицы весной; воспитывать любознательность.</w:t>
            </w:r>
          </w:p>
          <w:p w14:paraId="1B19646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в безопасном месте. (навыки самообслуживания, ознакомление с окружающим миром)</w:t>
            </w:r>
          </w:p>
          <w:p w14:paraId="382CD3B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2AC25A8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7D1811CF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1F701C7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B00312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согласованность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14:paraId="4169B88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FD8B7F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7071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6775D8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замечать сходство и отличие прохожих на улице; показать, что прохожие на улице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следуют правилам; активизировать речь; воспитывать наблюдательность.</w:t>
            </w:r>
          </w:p>
          <w:p w14:paraId="5C4B3CDC" w14:textId="77777777" w:rsidR="00FD0867" w:rsidRDefault="00FD0867" w:rsidP="00FD08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деятельность, поручения: сбор выносных игрушек в коробку. (физическое воспитание, навыки самообслуживания, ознакомление с окружающим миром)</w:t>
            </w:r>
          </w:p>
          <w:p w14:paraId="4D6AAED8" w14:textId="77777777" w:rsidR="00FD0867" w:rsidRPr="00FD0867" w:rsidRDefault="00FD08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14:paraId="10C2760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0F36B10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403316A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02F8600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(физическое воспитание)</w:t>
            </w:r>
          </w:p>
          <w:p w14:paraId="0D88CD34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попадании мячом в горизонтальную 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5435038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0D464E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EA64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AD3DB7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том, что цвет неба меняется в зависимости от света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40258C7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B8A9C2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0F9565B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</w:t>
            </w: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716C573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14:paraId="645B30E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(физическое воспитание)</w:t>
            </w:r>
          </w:p>
          <w:p w14:paraId="1970BA75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14ADE37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DFCE2B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34C9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2ED43B2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расширять представления об изменении погоды; формировать представления о ветре, его свойствах;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"находить" ветер, определять его направление; воспитывать наблюдательность.</w:t>
            </w:r>
          </w:p>
          <w:p w14:paraId="234AE88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BC6FC8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6BD2821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5D564E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14:paraId="668DB75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5BF0C8C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14:paraId="6D513A7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03BC3E3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A3486D" w14:paraId="2166499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8C17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273F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Мотивировать желание последовательно раздеваться, размещать одежду в шкафу по местам, последовательно одевать одежду для группы; побуждать к сбережению воды, к демонстрации самостоятельного умывания: засучивать рукава, намыливать руки, смывать аккуратно, отжимать, вытирать насухо.</w:t>
            </w:r>
          </w:p>
          <w:p w14:paraId="01E7384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1E67A19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08AED98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36DAE47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067B37F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401FDCC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3486D" w14:paraId="06EDF24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20EFC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B96A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14:paraId="59EFA47D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59863A1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0D7010D4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1F42418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4BD8877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4CD205F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03BF335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3486D" w14:paraId="6711B4D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34B5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EAE2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космосе, о космодроме Байконур, о видах транспорта.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"Тараканище").)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070D2FE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рисование, ознакомление с окружающим миром, основы математики)</w:t>
            </w:r>
          </w:p>
          <w:p w14:paraId="1FF3308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конструктором: "Конструирование космодрома" (ракеты разные, ангар). (конструирование, ознакомление с окружающим миром, развитие речи)</w:t>
            </w:r>
          </w:p>
          <w:p w14:paraId="4F9A21D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</w:tr>
      <w:tr w:rsidR="00A3486D" w14:paraId="2D103FB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34D43" w14:textId="77777777" w:rsidR="00A3486D" w:rsidRDefault="00A34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C7BCC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"Паровоз".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</w:t>
            </w:r>
          </w:p>
          <w:p w14:paraId="5CA3374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речевое дыхание.</w:t>
            </w:r>
          </w:p>
          <w:p w14:paraId="7C8B7B5F" w14:textId="77777777" w:rsidR="00A3486D" w:rsidRPr="00FD0867" w:rsidRDefault="0053065B" w:rsidP="00FD08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игрушечный паровозик или ка</w:t>
            </w:r>
            <w:r w:rsidR="00FD0867">
              <w:rPr>
                <w:rFonts w:ascii="Times New Roman" w:eastAsia="Times New Roman" w:hAnsi="Times New Roman" w:cs="Times New Roman"/>
                <w:sz w:val="24"/>
                <w:szCs w:val="24"/>
              </w:rPr>
              <w:t>ртинка с изображением паровоза.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8E5A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065EC7C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2F92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1BD4188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14:paraId="1487DBB2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14:paraId="3B03F49C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14:paraId="21CBE05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14:paraId="25691629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14:paraId="4B83E61B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Десять пальчиков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нас:</w:t>
            </w:r>
          </w:p>
          <w:p w14:paraId="1E1F710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14:paraId="373FDD81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14:paraId="28216E0A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736BF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"Мешок с подарками".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F4C114E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0C7F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08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443EE0D" w14:textId="77777777" w:rsidR="00A3486D" w:rsidRPr="00FD0867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</w:tc>
      </w:tr>
      <w:tr w:rsidR="00A3486D" w14:paraId="447C68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924E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96817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B20B6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29E3E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D65E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A0270" w14:textId="77777777" w:rsidR="00A3486D" w:rsidRDefault="005306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14:paraId="73B404AB" w14:textId="77777777" w:rsidR="00A3486D" w:rsidRDefault="00A3486D"/>
    <w:sectPr w:rsidR="00A3486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6D"/>
    <w:rsid w:val="0005475B"/>
    <w:rsid w:val="002D01B3"/>
    <w:rsid w:val="003726F0"/>
    <w:rsid w:val="004B760F"/>
    <w:rsid w:val="0053065B"/>
    <w:rsid w:val="005D223F"/>
    <w:rsid w:val="006F33AA"/>
    <w:rsid w:val="00777621"/>
    <w:rsid w:val="00820DF9"/>
    <w:rsid w:val="008526B2"/>
    <w:rsid w:val="00A3486D"/>
    <w:rsid w:val="00A56362"/>
    <w:rsid w:val="00BB4E37"/>
    <w:rsid w:val="00C5082F"/>
    <w:rsid w:val="00D12266"/>
    <w:rsid w:val="00F17B70"/>
    <w:rsid w:val="00FD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44A3"/>
  <w15:docId w15:val="{C6F807C2-7C7F-40FA-88C5-C5B7CCA4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C5082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5432</Words>
  <Characters>30968</Characters>
  <Application>Microsoft Office Word</Application>
  <DocSecurity>0</DocSecurity>
  <Lines>258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3</cp:revision>
  <dcterms:created xsi:type="dcterms:W3CDTF">2025-04-22T05:33:00Z</dcterms:created>
  <dcterms:modified xsi:type="dcterms:W3CDTF">2025-04-22T05:52:00Z</dcterms:modified>
</cp:coreProperties>
</file>